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4375" w14:textId="77777777" w:rsidR="00301D0C" w:rsidRPr="00343AAE" w:rsidRDefault="00301D0C" w:rsidP="00301D0C">
      <w:pPr>
        <w:spacing w:before="120" w:after="120"/>
        <w:jc w:val="right"/>
        <w:rPr>
          <w:sz w:val="20"/>
          <w:szCs w:val="20"/>
        </w:rPr>
      </w:pPr>
    </w:p>
    <w:p w14:paraId="6EAE8BEF" w14:textId="2B512C0D" w:rsidR="00301D0C" w:rsidRPr="00343AAE" w:rsidRDefault="00301D0C" w:rsidP="00301D0C">
      <w:pPr>
        <w:spacing w:before="120" w:after="120"/>
        <w:jc w:val="right"/>
        <w:rPr>
          <w:sz w:val="20"/>
          <w:szCs w:val="20"/>
        </w:rPr>
      </w:pPr>
      <w:r w:rsidRPr="001BD591">
        <w:rPr>
          <w:sz w:val="20"/>
          <w:szCs w:val="20"/>
        </w:rPr>
        <w:t>Warszawa,</w:t>
      </w:r>
      <w:r>
        <w:rPr>
          <w:sz w:val="20"/>
          <w:szCs w:val="20"/>
        </w:rPr>
        <w:t xml:space="preserve"> </w:t>
      </w:r>
      <w:r w:rsidR="004E7339">
        <w:rPr>
          <w:sz w:val="20"/>
          <w:szCs w:val="20"/>
        </w:rPr>
        <w:t>5</w:t>
      </w:r>
      <w:r>
        <w:rPr>
          <w:sz w:val="20"/>
          <w:szCs w:val="20"/>
        </w:rPr>
        <w:t>.0</w:t>
      </w:r>
      <w:r w:rsidR="006B5A1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1BD591">
        <w:rPr>
          <w:sz w:val="20"/>
          <w:szCs w:val="20"/>
        </w:rPr>
        <w:t>2024 r.</w:t>
      </w:r>
    </w:p>
    <w:p w14:paraId="393B4503" w14:textId="77777777" w:rsidR="00301D0C" w:rsidRPr="00343AAE" w:rsidRDefault="00301D0C" w:rsidP="00301D0C">
      <w:pPr>
        <w:spacing w:before="120" w:after="120"/>
        <w:rPr>
          <w:sz w:val="20"/>
          <w:szCs w:val="20"/>
        </w:rPr>
      </w:pPr>
      <w:r w:rsidRPr="00343AAE">
        <w:rPr>
          <w:sz w:val="20"/>
          <w:szCs w:val="20"/>
        </w:rPr>
        <w:t>Informacja prasowa</w:t>
      </w:r>
    </w:p>
    <w:p w14:paraId="31D3613A" w14:textId="77777777" w:rsidR="00301D0C" w:rsidRPr="00343AAE" w:rsidRDefault="00301D0C" w:rsidP="00301D0C">
      <w:pPr>
        <w:spacing w:before="120" w:after="120"/>
        <w:jc w:val="center"/>
        <w:rPr>
          <w:b/>
          <w:bCs/>
        </w:rPr>
      </w:pPr>
    </w:p>
    <w:p w14:paraId="1545BF72" w14:textId="77777777" w:rsidR="00301D0C" w:rsidRPr="00BE68C3" w:rsidRDefault="00301D0C" w:rsidP="00301D0C">
      <w:pPr>
        <w:spacing w:before="120" w:after="12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Jak mądrze wybrać zabawkę dla dziecka? </w:t>
      </w:r>
    </w:p>
    <w:p w14:paraId="2FCE35EE" w14:textId="77777777" w:rsidR="00301D0C" w:rsidRPr="00077598" w:rsidDel="00003D58" w:rsidRDefault="00301D0C" w:rsidP="00301D0C">
      <w:pPr>
        <w:spacing w:before="120" w:after="120"/>
        <w:jc w:val="both"/>
        <w:rPr>
          <w:b/>
          <w:bCs/>
          <w:color w:val="0D0D0D"/>
          <w:shd w:val="clear" w:color="auto" w:fill="FFFFFF"/>
        </w:rPr>
      </w:pPr>
      <w:r w:rsidRPr="000B00C6">
        <w:rPr>
          <w:rFonts w:eastAsia="Calibri"/>
          <w:b/>
          <w:bCs/>
        </w:rPr>
        <w:t xml:space="preserve">Zbliżają się urodziny, święta, a może </w:t>
      </w:r>
      <w:r>
        <w:rPr>
          <w:rFonts w:eastAsia="Calibri"/>
          <w:b/>
          <w:bCs/>
        </w:rPr>
        <w:t>po prostu chcesz kupić swojemu dziecku zabawkę</w:t>
      </w:r>
      <w:r w:rsidRPr="000B00C6">
        <w:rPr>
          <w:rFonts w:eastAsia="Calibri"/>
          <w:b/>
          <w:bCs/>
        </w:rPr>
        <w:t>? Niezależnie od powodu, wybór odpowiednie</w:t>
      </w:r>
      <w:r>
        <w:rPr>
          <w:rFonts w:eastAsia="Calibri"/>
          <w:b/>
          <w:bCs/>
        </w:rPr>
        <w:t>go</w:t>
      </w:r>
      <w:r w:rsidRPr="000B00C6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produktu</w:t>
      </w:r>
      <w:r w:rsidRPr="000B00C6">
        <w:rPr>
          <w:rFonts w:eastAsia="Calibri"/>
          <w:b/>
          <w:bCs/>
        </w:rPr>
        <w:t xml:space="preserve"> może być wyzwaniem. Upominek nie powinien być jedynie modny – to, czym na co dzień bawi się nasza pociecha</w:t>
      </w:r>
      <w:r>
        <w:rPr>
          <w:rFonts w:eastAsia="Calibri"/>
          <w:b/>
          <w:bCs/>
        </w:rPr>
        <w:t>,</w:t>
      </w:r>
      <w:r w:rsidRPr="000B00C6">
        <w:rPr>
          <w:rFonts w:eastAsia="Calibri"/>
          <w:b/>
          <w:bCs/>
        </w:rPr>
        <w:t xml:space="preserve"> ma ogromny wpływ na jej rozwój. </w:t>
      </w:r>
      <w:r>
        <w:rPr>
          <w:rFonts w:eastAsia="Calibri"/>
          <w:b/>
          <w:bCs/>
        </w:rPr>
        <w:t>N</w:t>
      </w:r>
      <w:r w:rsidRPr="000B00C6">
        <w:rPr>
          <w:rFonts w:eastAsia="Calibri"/>
          <w:b/>
          <w:bCs/>
        </w:rPr>
        <w:t xml:space="preserve">ie martw się! </w:t>
      </w:r>
      <w:r w:rsidRPr="000B00C6">
        <w:rPr>
          <w:b/>
          <w:bCs/>
          <w:color w:val="0D0D0D"/>
          <w:shd w:val="clear" w:color="auto" w:fill="FFFFFF"/>
        </w:rPr>
        <w:t xml:space="preserve">Z naszym poradnikiem </w:t>
      </w:r>
      <w:r>
        <w:rPr>
          <w:b/>
          <w:bCs/>
          <w:color w:val="0D0D0D"/>
          <w:shd w:val="clear" w:color="auto" w:fill="FFFFFF"/>
        </w:rPr>
        <w:t>odkryjesz</w:t>
      </w:r>
      <w:r w:rsidRPr="000B00C6">
        <w:rPr>
          <w:b/>
          <w:bCs/>
          <w:color w:val="0D0D0D"/>
          <w:shd w:val="clear" w:color="auto" w:fill="FFFFFF"/>
        </w:rPr>
        <w:t xml:space="preserve"> najbardziej kreatywne i edukacyjne </w:t>
      </w:r>
      <w:r>
        <w:rPr>
          <w:b/>
          <w:bCs/>
          <w:color w:val="0D0D0D"/>
          <w:shd w:val="clear" w:color="auto" w:fill="FFFFFF"/>
        </w:rPr>
        <w:t>pozycje,</w:t>
      </w:r>
      <w:r w:rsidRPr="000B00C6">
        <w:rPr>
          <w:b/>
          <w:bCs/>
          <w:color w:val="0D0D0D"/>
          <w:shd w:val="clear" w:color="auto" w:fill="FFFFFF"/>
        </w:rPr>
        <w:t xml:space="preserve"> które nie tylko sprawią radość dzieciom w każdym wieku, ale także rozwiną </w:t>
      </w:r>
      <w:r>
        <w:rPr>
          <w:b/>
          <w:bCs/>
          <w:color w:val="0D0D0D"/>
          <w:shd w:val="clear" w:color="auto" w:fill="FFFFFF"/>
        </w:rPr>
        <w:t xml:space="preserve">ich </w:t>
      </w:r>
      <w:r w:rsidRPr="000B00C6">
        <w:rPr>
          <w:b/>
          <w:bCs/>
          <w:color w:val="0D0D0D"/>
          <w:shd w:val="clear" w:color="auto" w:fill="FFFFFF"/>
        </w:rPr>
        <w:t>wyobraźnię i umiejętności.</w:t>
      </w:r>
      <w:r>
        <w:rPr>
          <w:b/>
          <w:bCs/>
          <w:color w:val="0D0D0D"/>
          <w:shd w:val="clear" w:color="auto" w:fill="FFFFFF"/>
        </w:rPr>
        <w:t xml:space="preserve"> </w:t>
      </w:r>
      <w:r w:rsidRPr="376A7C28">
        <w:rPr>
          <w:b/>
          <w:bCs/>
        </w:rPr>
        <w:t>Czym się kierować?</w:t>
      </w:r>
    </w:p>
    <w:p w14:paraId="14F7CA2C" w14:textId="77777777" w:rsidR="00301D0C" w:rsidRPr="00431D7B" w:rsidRDefault="00301D0C" w:rsidP="00301D0C">
      <w:pPr>
        <w:widowControl/>
        <w:tabs>
          <w:tab w:val="left" w:pos="220"/>
          <w:tab w:val="left" w:pos="720"/>
        </w:tabs>
        <w:adjustRightInd w:val="0"/>
        <w:spacing w:before="120" w:after="120"/>
        <w:jc w:val="both"/>
        <w:rPr>
          <w:b/>
          <w:bCs/>
          <w:color w:val="0D0D0D"/>
          <w:shd w:val="clear" w:color="auto" w:fill="FFFFFF"/>
        </w:rPr>
      </w:pPr>
      <w:r w:rsidRPr="00431D7B">
        <w:rPr>
          <w:b/>
          <w:bCs/>
          <w:color w:val="0D0D0D"/>
          <w:shd w:val="clear" w:color="auto" w:fill="FFFFFF"/>
        </w:rPr>
        <w:t>Wybór na podstawie obserwacji dziecka</w:t>
      </w:r>
    </w:p>
    <w:p w14:paraId="0113C43E" w14:textId="77777777" w:rsidR="00301D0C" w:rsidRPr="001C48AF" w:rsidDel="009C05E1" w:rsidRDefault="00301D0C" w:rsidP="00301D0C">
      <w:pPr>
        <w:spacing w:before="120" w:after="120"/>
        <w:jc w:val="both"/>
        <w:rPr>
          <w:rFonts w:eastAsia="Calibri"/>
          <w:color w:val="0C0C0C"/>
        </w:rPr>
      </w:pPr>
      <w:r w:rsidRPr="00C51D9E">
        <w:rPr>
          <w:rFonts w:eastAsia="Calibri"/>
          <w:color w:val="0C0C0C"/>
        </w:rPr>
        <w:t>Obserwuj, słuchaj i rozmawiaj z dzieckiem, aby dowiedzieć się więcej o tym, co go aktualnie interesuje</w:t>
      </w:r>
      <w:r>
        <w:rPr>
          <w:rFonts w:eastAsia="Calibri"/>
          <w:color w:val="0C0C0C"/>
        </w:rPr>
        <w:t xml:space="preserve"> i z czym ma problem. Przykładowo</w:t>
      </w:r>
      <w:r w:rsidRPr="573A8924">
        <w:rPr>
          <w:color w:val="0D0D0D" w:themeColor="text1" w:themeTint="F2"/>
        </w:rPr>
        <w:t>, gdy dziecko jest nieco nieśmiałe,</w:t>
      </w:r>
      <w:r>
        <w:rPr>
          <w:color w:val="0D0D0D"/>
          <w:shd w:val="clear" w:color="auto" w:fill="FFFFFF"/>
        </w:rPr>
        <w:t xml:space="preserve"> doskonałym wyborem mogą okazać się </w:t>
      </w:r>
      <w:r w:rsidRPr="004F1817">
        <w:rPr>
          <w:color w:val="0D0D0D"/>
          <w:shd w:val="clear" w:color="auto" w:fill="FFFFFF"/>
        </w:rPr>
        <w:t xml:space="preserve">zabawki rozwijające </w:t>
      </w:r>
      <w:r w:rsidRPr="004F1817">
        <w:rPr>
          <w:rFonts w:eastAsia="Calibri"/>
          <w:color w:val="0C0C0C"/>
        </w:rPr>
        <w:t>umiejętności społeczne. Przybory do zabawy w grupie, np. gry planszowe, zestawy do wspólnego odgrywania ról czy zestawy kuchenne uczą dzieci współpracy i komunikacji. Zabawa „w dom” i wszystkie potrzebne do niej akcesoria, takie jak interaktywne lalki pobudzają empatię i uczą rozwiązywania problemów.</w:t>
      </w:r>
      <w:r>
        <w:rPr>
          <w:rFonts w:eastAsia="Calibri"/>
          <w:color w:val="0C0C0C"/>
        </w:rPr>
        <w:t xml:space="preserve"> Idealnie mogą się tu sprawdzić l</w:t>
      </w:r>
      <w:r w:rsidRPr="00450535">
        <w:rPr>
          <w:rFonts w:eastAsia="Calibri"/>
          <w:color w:val="0C0C0C"/>
        </w:rPr>
        <w:t xml:space="preserve">alki </w:t>
      </w:r>
      <w:r>
        <w:rPr>
          <w:rFonts w:eastAsia="Calibri"/>
          <w:color w:val="0C0C0C"/>
        </w:rPr>
        <w:t xml:space="preserve">np. </w:t>
      </w:r>
      <w:r w:rsidRPr="00450535">
        <w:rPr>
          <w:rFonts w:eastAsia="Calibri"/>
          <w:color w:val="0C0C0C"/>
        </w:rPr>
        <w:t>z serii BABY Born</w:t>
      </w:r>
      <w:r>
        <w:rPr>
          <w:rFonts w:eastAsia="Calibri"/>
          <w:color w:val="0C0C0C"/>
        </w:rPr>
        <w:t>.</w:t>
      </w:r>
    </w:p>
    <w:p w14:paraId="6E5C3239" w14:textId="77777777" w:rsidR="00301D0C" w:rsidRPr="00F85EBF" w:rsidRDefault="00301D0C" w:rsidP="00301D0C">
      <w:pPr>
        <w:widowControl/>
        <w:tabs>
          <w:tab w:val="left" w:pos="220"/>
          <w:tab w:val="left" w:pos="720"/>
        </w:tabs>
        <w:adjustRightInd w:val="0"/>
        <w:spacing w:before="120" w:after="120"/>
        <w:jc w:val="both"/>
        <w:rPr>
          <w:rFonts w:eastAsia="Calibri"/>
          <w:b/>
          <w:bCs/>
          <w:color w:val="0C0C0C"/>
        </w:rPr>
      </w:pPr>
      <w:r w:rsidRPr="001BD591">
        <w:rPr>
          <w:rFonts w:eastAsia="Calibri"/>
          <w:b/>
          <w:bCs/>
          <w:color w:val="0C0C0C"/>
        </w:rPr>
        <w:t>W zdrowym ciele zdrowy duch</w:t>
      </w:r>
    </w:p>
    <w:p w14:paraId="61FF9B49" w14:textId="77777777" w:rsidR="00301D0C" w:rsidRDefault="00301D0C" w:rsidP="00301D0C">
      <w:pPr>
        <w:widowControl/>
        <w:tabs>
          <w:tab w:val="left" w:pos="220"/>
          <w:tab w:val="left" w:pos="720"/>
        </w:tabs>
        <w:adjustRightInd w:val="0"/>
        <w:spacing w:before="120" w:after="120"/>
        <w:jc w:val="both"/>
        <w:rPr>
          <w:color w:val="0D0D0D"/>
          <w:shd w:val="clear" w:color="auto" w:fill="FFFFFF"/>
        </w:rPr>
      </w:pPr>
      <w:r>
        <w:rPr>
          <w:rFonts w:eastAsia="Calibri"/>
          <w:color w:val="0C0C0C"/>
        </w:rPr>
        <w:t xml:space="preserve">Celnym pomysłem może okazać się również postawianie na produkt, który zachęci naszą pociechę do ruchu, a </w:t>
      </w:r>
      <w:r w:rsidRPr="00134165">
        <w:rPr>
          <w:rFonts w:eastAsia="Calibri"/>
          <w:color w:val="0C0C0C"/>
        </w:rPr>
        <w:t xml:space="preserve">wiadomo, że ruch </w:t>
      </w:r>
      <w:r>
        <w:rPr>
          <w:rFonts w:eastAsia="Calibri"/>
          <w:color w:val="0C0C0C"/>
        </w:rPr>
        <w:t>równa się</w:t>
      </w:r>
      <w:r w:rsidRPr="00134165">
        <w:rPr>
          <w:rFonts w:eastAsia="Calibri"/>
          <w:color w:val="0C0C0C"/>
        </w:rPr>
        <w:t xml:space="preserve"> zdrowie. T</w:t>
      </w:r>
      <w:r>
        <w:rPr>
          <w:rFonts w:eastAsia="Calibri"/>
          <w:color w:val="0C0C0C"/>
        </w:rPr>
        <w:t>o</w:t>
      </w:r>
      <w:r w:rsidRPr="00134165">
        <w:rPr>
          <w:rFonts w:eastAsia="Calibri"/>
          <w:color w:val="0C0C0C"/>
        </w:rPr>
        <w:t xml:space="preserve"> proste równanie odzwierciedla fakt, że zabawki </w:t>
      </w:r>
      <w:r w:rsidRPr="00134165">
        <w:rPr>
          <w:color w:val="0D0D0D"/>
          <w:shd w:val="clear" w:color="auto" w:fill="FFFFFF"/>
        </w:rPr>
        <w:t>wymagające aktywności fizycznej, m.in. piłki, rowerki czy klocki konstrukcyjne,</w:t>
      </w:r>
      <w:r w:rsidRPr="000B00C6">
        <w:rPr>
          <w:color w:val="0D0D0D"/>
          <w:shd w:val="clear" w:color="auto" w:fill="FFFFFF"/>
        </w:rPr>
        <w:t xml:space="preserve"> pomag</w:t>
      </w:r>
      <w:r>
        <w:rPr>
          <w:color w:val="0D0D0D"/>
          <w:shd w:val="clear" w:color="auto" w:fill="FFFFFF"/>
        </w:rPr>
        <w:t xml:space="preserve">ają </w:t>
      </w:r>
      <w:r w:rsidRPr="000B00C6">
        <w:rPr>
          <w:color w:val="0D0D0D"/>
          <w:shd w:val="clear" w:color="auto" w:fill="FFFFFF"/>
        </w:rPr>
        <w:t>dzieciom rozwijać umiejętności motoryczne</w:t>
      </w:r>
      <w:r>
        <w:rPr>
          <w:color w:val="0D0D0D"/>
          <w:shd w:val="clear" w:color="auto" w:fill="FFFFFF"/>
        </w:rPr>
        <w:t>. P</w:t>
      </w:r>
      <w:r w:rsidRPr="000B00C6">
        <w:rPr>
          <w:color w:val="0D0D0D"/>
          <w:shd w:val="clear" w:color="auto" w:fill="FFFFFF"/>
        </w:rPr>
        <w:t xml:space="preserve">oprzez </w:t>
      </w:r>
      <w:r>
        <w:rPr>
          <w:color w:val="0D0D0D"/>
          <w:shd w:val="clear" w:color="auto" w:fill="FFFFFF"/>
        </w:rPr>
        <w:t xml:space="preserve">bieganie, skakanie, </w:t>
      </w:r>
      <w:r w:rsidRPr="000B00C6">
        <w:rPr>
          <w:color w:val="0D0D0D"/>
          <w:shd w:val="clear" w:color="auto" w:fill="FFFFFF"/>
        </w:rPr>
        <w:t>chwytanie</w:t>
      </w:r>
      <w:r>
        <w:rPr>
          <w:color w:val="0D0D0D"/>
          <w:shd w:val="clear" w:color="auto" w:fill="FFFFFF"/>
        </w:rPr>
        <w:t xml:space="preserve"> </w:t>
      </w:r>
      <w:r w:rsidRPr="000B00C6">
        <w:rPr>
          <w:color w:val="0D0D0D"/>
          <w:shd w:val="clear" w:color="auto" w:fill="FFFFFF"/>
        </w:rPr>
        <w:t>czy budowanie</w:t>
      </w:r>
      <w:r>
        <w:rPr>
          <w:color w:val="0D0D0D"/>
          <w:shd w:val="clear" w:color="auto" w:fill="FFFFFF"/>
        </w:rPr>
        <w:t xml:space="preserve"> poprawiają koordynację, a ich organizm wydziela endorfiny.</w:t>
      </w:r>
    </w:p>
    <w:p w14:paraId="25F51829" w14:textId="77777777" w:rsidR="00301D0C" w:rsidRPr="001C48AF" w:rsidRDefault="00301D0C" w:rsidP="00301D0C">
      <w:pPr>
        <w:widowControl/>
        <w:tabs>
          <w:tab w:val="left" w:pos="220"/>
          <w:tab w:val="left" w:pos="720"/>
        </w:tabs>
        <w:adjustRightInd w:val="0"/>
        <w:spacing w:before="120" w:after="120"/>
        <w:jc w:val="both"/>
        <w:rPr>
          <w:b/>
          <w:bCs/>
          <w:color w:val="0D0D0D" w:themeColor="text1" w:themeTint="F2"/>
        </w:rPr>
      </w:pPr>
      <w:r w:rsidRPr="001C48AF">
        <w:rPr>
          <w:b/>
          <w:bCs/>
          <w:color w:val="0D0D0D"/>
          <w:shd w:val="clear" w:color="auto" w:fill="FFFFFF"/>
        </w:rPr>
        <w:t>Idź za trendami, ale też pomóż się wyciszyć</w:t>
      </w:r>
    </w:p>
    <w:p w14:paraId="46ACB22A" w14:textId="6054DB80" w:rsidR="00301D0C" w:rsidRPr="001C48AF" w:rsidRDefault="00301D0C" w:rsidP="00301D0C">
      <w:pPr>
        <w:widowControl/>
        <w:tabs>
          <w:tab w:val="left" w:pos="220"/>
          <w:tab w:val="left" w:pos="720"/>
        </w:tabs>
        <w:adjustRightInd w:val="0"/>
        <w:spacing w:before="120" w:after="120"/>
        <w:jc w:val="both"/>
        <w:rPr>
          <w:color w:val="0D0D0D"/>
          <w:shd w:val="clear" w:color="auto" w:fill="FFFFFF"/>
        </w:rPr>
      </w:pPr>
      <w:r w:rsidRPr="00C7142C">
        <w:rPr>
          <w:color w:val="0D0D0D"/>
          <w:shd w:val="clear" w:color="auto" w:fill="FFFFFF"/>
        </w:rPr>
        <w:t xml:space="preserve">W dzisiejszym świecie, gdzie nadmiar bodźców może prowadzić do </w:t>
      </w:r>
      <w:r w:rsidRPr="573A8924" w:rsidDel="00CC29A9">
        <w:rPr>
          <w:color w:val="0D0D0D"/>
          <w:shd w:val="clear" w:color="auto" w:fill="FFFFFF"/>
        </w:rPr>
        <w:t>przestymulowania</w:t>
      </w:r>
      <w:r w:rsidRPr="573A8924">
        <w:rPr>
          <w:rFonts w:eastAsia="Calibri"/>
          <w:color w:val="0C0C0C"/>
          <w:shd w:val="clear" w:color="auto" w:fill="FFFFFF"/>
        </w:rPr>
        <w:t xml:space="preserve">, nie można zapomnieć o propozycjach, które </w:t>
      </w:r>
      <w:r w:rsidRPr="00C7142C">
        <w:rPr>
          <w:color w:val="0D0D0D"/>
          <w:shd w:val="clear" w:color="auto" w:fill="FFFFFF"/>
        </w:rPr>
        <w:t xml:space="preserve">pomagają dzieciom się odprężyć i uspokoić. Do tej kategorii zaliczamy maskotki, kołysanki, gniotki, bańki mydlane oraz lampy lawowe. </w:t>
      </w:r>
      <w:r>
        <w:rPr>
          <w:color w:val="0D0D0D"/>
          <w:shd w:val="clear" w:color="auto" w:fill="FFFFFF"/>
        </w:rPr>
        <w:t>Stworzone do tego, aby działać antystresowo, mogą być ważnym czynnikiem wspomagającym redukcję negatywnych emocji.</w:t>
      </w:r>
      <w:r w:rsidRPr="573A8924">
        <w:rPr>
          <w:color w:val="0D0D0D" w:themeColor="text1" w:themeTint="F2"/>
        </w:rPr>
        <w:t xml:space="preserve"> Ważne jest, aby eksperymentować z różnymi rodzajami zabawek sensorycznych </w:t>
      </w:r>
      <w:r w:rsidR="006B5A17">
        <w:rPr>
          <w:color w:val="0D0D0D" w:themeColor="text1" w:themeTint="F2"/>
        </w:rPr>
        <w:t>w celu znalezienia tych</w:t>
      </w:r>
      <w:r w:rsidRPr="573A8924">
        <w:rPr>
          <w:color w:val="0D0D0D" w:themeColor="text1" w:themeTint="F2"/>
        </w:rPr>
        <w:t xml:space="preserve">, które najlepiej odpowiadają indywidualnym potrzebom. </w:t>
      </w:r>
    </w:p>
    <w:p w14:paraId="6A3BC3DB" w14:textId="77777777" w:rsidR="00301D0C" w:rsidRPr="00431D7B" w:rsidRDefault="00301D0C" w:rsidP="00301D0C">
      <w:pPr>
        <w:spacing w:before="120" w:after="120"/>
        <w:jc w:val="both"/>
        <w:rPr>
          <w:b/>
          <w:bCs/>
        </w:rPr>
      </w:pPr>
      <w:r w:rsidRPr="573A8924">
        <w:rPr>
          <w:b/>
          <w:bCs/>
        </w:rPr>
        <w:t>Pozycje idealne?</w:t>
      </w:r>
    </w:p>
    <w:p w14:paraId="11D59728" w14:textId="60446742" w:rsidR="00301D0C" w:rsidRPr="00652311" w:rsidRDefault="00301D0C" w:rsidP="00301D0C">
      <w:pPr>
        <w:widowControl/>
        <w:tabs>
          <w:tab w:val="left" w:pos="220"/>
          <w:tab w:val="left" w:pos="720"/>
        </w:tabs>
        <w:adjustRightInd w:val="0"/>
        <w:spacing w:before="120" w:after="120"/>
        <w:jc w:val="both"/>
        <w:rPr>
          <w:rFonts w:eastAsia="Calibri"/>
          <w:color w:val="0C0C0C"/>
        </w:rPr>
      </w:pPr>
      <w:r w:rsidRPr="006B5A17">
        <w:rPr>
          <w:color w:val="0D0D0D"/>
          <w:shd w:val="clear" w:color="auto" w:fill="FFFFFF"/>
        </w:rPr>
        <w:t xml:space="preserve">Nie jest tajemnicą, że gry i zabawy wpływają na to, jak dziecko postrzega otaczający </w:t>
      </w:r>
      <w:r w:rsidR="006B5A17" w:rsidRPr="006B5A17">
        <w:rPr>
          <w:color w:val="0D0D0D"/>
          <w:shd w:val="clear" w:color="auto" w:fill="FFFFFF"/>
        </w:rPr>
        <w:t>je</w:t>
      </w:r>
      <w:r w:rsidRPr="006B5A17">
        <w:rPr>
          <w:color w:val="0D0D0D"/>
          <w:shd w:val="clear" w:color="auto" w:fill="FFFFFF"/>
        </w:rPr>
        <w:t xml:space="preserve"> świat. Zabawki, które wymagają użycia wyobraźni</w:t>
      </w:r>
      <w:r w:rsidRPr="006B5A17">
        <w:rPr>
          <w:rFonts w:eastAsia="Calibri"/>
          <w:color w:val="0C0C0C"/>
        </w:rPr>
        <w:t xml:space="preserve"> jak np. klocki, farby, kolorowanki, plastelina czy ubrania i kostiumy dla lalek</w:t>
      </w:r>
      <w:r w:rsidRPr="006B5A17">
        <w:rPr>
          <w:rFonts w:eastAsia="Calibri"/>
          <w:color w:val="FF0000"/>
        </w:rPr>
        <w:t xml:space="preserve"> </w:t>
      </w:r>
      <w:r w:rsidRPr="006B5A17">
        <w:rPr>
          <w:rFonts w:eastAsia="Calibri"/>
          <w:color w:val="0C0C0C"/>
        </w:rPr>
        <w:t>pozwalają dzieciom na twórcze myślenie i rozwijają indywidualne poczucie estetyki. Wspierają także kształtowanie kreatywności i wyobraźni. Te produkty</w:t>
      </w:r>
      <w:r w:rsidR="006B5A17">
        <w:rPr>
          <w:rFonts w:eastAsia="Calibri"/>
          <w:color w:val="0C0C0C"/>
        </w:rPr>
        <w:t xml:space="preserve"> </w:t>
      </w:r>
      <w:r w:rsidRPr="006B5A17">
        <w:rPr>
          <w:rFonts w:eastAsia="Calibri"/>
          <w:color w:val="0C0C0C"/>
        </w:rPr>
        <w:t>to</w:t>
      </w:r>
      <w:r>
        <w:rPr>
          <w:rFonts w:eastAsia="Calibri"/>
          <w:color w:val="0C0C0C"/>
        </w:rPr>
        <w:t xml:space="preserve"> zawsze dobry wybór. Przykładem może być np. </w:t>
      </w:r>
      <w:r w:rsidRPr="00156D1F">
        <w:rPr>
          <w:rFonts w:eastAsia="Calibri"/>
          <w:color w:val="0C0C0C"/>
        </w:rPr>
        <w:t xml:space="preserve">L.O.L Surprise! ™ Loves Crayola ™. </w:t>
      </w:r>
      <w:r>
        <w:rPr>
          <w:rFonts w:eastAsia="Calibri"/>
          <w:color w:val="0C0C0C"/>
        </w:rPr>
        <w:t xml:space="preserve">Kolorowe lalki zamknięte </w:t>
      </w:r>
      <w:r w:rsidRPr="00156D1F">
        <w:rPr>
          <w:rFonts w:eastAsia="Calibri"/>
          <w:color w:val="0C0C0C"/>
        </w:rPr>
        <w:t>w zestawie z kredkami świecowymi</w:t>
      </w:r>
      <w:r w:rsidR="006B5A17">
        <w:rPr>
          <w:rFonts w:eastAsia="Calibri"/>
          <w:color w:val="0C0C0C"/>
        </w:rPr>
        <w:t xml:space="preserve"> </w:t>
      </w:r>
      <w:r w:rsidRPr="00156D1F">
        <w:rPr>
          <w:rFonts w:eastAsia="Calibri"/>
          <w:color w:val="0C0C0C"/>
        </w:rPr>
        <w:t>umożliwi</w:t>
      </w:r>
      <w:r w:rsidR="006B5A17">
        <w:rPr>
          <w:rFonts w:eastAsia="Calibri"/>
          <w:color w:val="0C0C0C"/>
        </w:rPr>
        <w:t>ają</w:t>
      </w:r>
      <w:r w:rsidRPr="00156D1F">
        <w:rPr>
          <w:rFonts w:eastAsia="Calibri"/>
          <w:color w:val="0C0C0C"/>
        </w:rPr>
        <w:t xml:space="preserve"> projektowanie modnego wyglądu </w:t>
      </w:r>
      <w:r>
        <w:rPr>
          <w:rFonts w:eastAsia="Calibri"/>
          <w:color w:val="0C0C0C"/>
        </w:rPr>
        <w:t xml:space="preserve">i wyrażania siebie </w:t>
      </w:r>
      <w:r w:rsidRPr="00156D1F">
        <w:rPr>
          <w:rFonts w:eastAsia="Calibri"/>
          <w:color w:val="0C0C0C"/>
        </w:rPr>
        <w:t>w dowolnym miejscu, w którym toczy się zabawa!</w:t>
      </w:r>
      <w:r>
        <w:rPr>
          <w:rFonts w:eastAsia="Calibri"/>
          <w:color w:val="0C0C0C"/>
        </w:rPr>
        <w:t xml:space="preserve"> Jak</w:t>
      </w:r>
      <w:r w:rsidRPr="00C66561">
        <w:rPr>
          <w:color w:val="0D0D0D"/>
          <w:shd w:val="clear" w:color="auto" w:fill="FFFFFF"/>
        </w:rPr>
        <w:t xml:space="preserve"> </w:t>
      </w:r>
      <w:r>
        <w:rPr>
          <w:color w:val="0D0D0D"/>
          <w:shd w:val="clear" w:color="auto" w:fill="FFFFFF"/>
        </w:rPr>
        <w:t xml:space="preserve">widać, </w:t>
      </w:r>
      <w:r w:rsidRPr="00C66561">
        <w:rPr>
          <w:color w:val="0D0D0D"/>
          <w:shd w:val="clear" w:color="auto" w:fill="FFFFFF"/>
        </w:rPr>
        <w:t>wybór jest szeroki i zróżnicowany.</w:t>
      </w:r>
      <w:r>
        <w:rPr>
          <w:color w:val="0D0D0D"/>
          <w:shd w:val="clear" w:color="auto" w:fill="FFFFFF"/>
        </w:rPr>
        <w:t xml:space="preserve"> To</w:t>
      </w:r>
      <w:r w:rsidR="006B5A17">
        <w:rPr>
          <w:color w:val="0D0D0D"/>
          <w:shd w:val="clear" w:color="auto" w:fill="FFFFFF"/>
        </w:rPr>
        <w:t>,</w:t>
      </w:r>
      <w:r>
        <w:rPr>
          <w:color w:val="0D0D0D"/>
          <w:shd w:val="clear" w:color="auto" w:fill="FFFFFF"/>
        </w:rPr>
        <w:t xml:space="preserve"> na co ostatecznie się zdecydujemy, </w:t>
      </w:r>
      <w:r>
        <w:rPr>
          <w:rFonts w:eastAsia="Calibri"/>
          <w:color w:val="0C0C0C"/>
        </w:rPr>
        <w:t>powinno zależeć od zainteresowań dziecka oraz jego wieku.</w:t>
      </w:r>
    </w:p>
    <w:p w14:paraId="4A1490E7" w14:textId="77777777" w:rsidR="00301D0C" w:rsidRPr="000B00C6" w:rsidRDefault="00301D0C" w:rsidP="00301D0C">
      <w:pPr>
        <w:spacing w:before="120" w:after="120"/>
        <w:jc w:val="both"/>
        <w:rPr>
          <w:b/>
          <w:bCs/>
        </w:rPr>
      </w:pPr>
      <w:r>
        <w:rPr>
          <w:b/>
          <w:bCs/>
        </w:rPr>
        <w:t>Wiek to tylko liczba?</w:t>
      </w:r>
    </w:p>
    <w:p w14:paraId="1207D0AD" w14:textId="29FEBD3A" w:rsidR="00301D0C" w:rsidRDefault="00301D0C" w:rsidP="00301D0C">
      <w:pPr>
        <w:spacing w:before="120" w:after="120"/>
        <w:jc w:val="both"/>
        <w:rPr>
          <w:color w:val="000000" w:themeColor="text1"/>
        </w:rPr>
      </w:pPr>
      <w:r w:rsidRPr="000B00C6">
        <w:t>Każdy wiek „rządzi się własnymi prawami”. Sprezentowanie zabawki</w:t>
      </w:r>
      <w:r>
        <w:t xml:space="preserve"> </w:t>
      </w:r>
      <w:r w:rsidRPr="000B00C6">
        <w:t>w zgodzie z rekomendacją dla konkretnej grupy wiekowej</w:t>
      </w:r>
      <w:r>
        <w:t xml:space="preserve"> mo</w:t>
      </w:r>
      <w:r w:rsidR="006B5A17">
        <w:t>że</w:t>
      </w:r>
      <w:r>
        <w:t xml:space="preserve"> przyczynić się do pomocy w rozwoju we </w:t>
      </w:r>
      <w:r w:rsidRPr="000B00C6">
        <w:t>właściwym rytmie</w:t>
      </w:r>
      <w:r>
        <w:t xml:space="preserve"> i, co równie ważne, sprawić radość, a przecież na tym nam najbardziej </w:t>
      </w:r>
      <w:r>
        <w:lastRenderedPageBreak/>
        <w:t>zależy. Gdy chcemy obdarować nastolatka, musimy pamiętać, żeby postawić na coś, co go zainteresuje</w:t>
      </w:r>
      <w:r w:rsidR="006B5A17">
        <w:t>. W</w:t>
      </w:r>
      <w:r>
        <w:t xml:space="preserve"> innym przypadku </w:t>
      </w:r>
      <w:r w:rsidRPr="000B00C6">
        <w:t>strac</w:t>
      </w:r>
      <w:r>
        <w:t xml:space="preserve">i </w:t>
      </w:r>
      <w:r w:rsidRPr="000B00C6">
        <w:t xml:space="preserve">zapał do zabawy </w:t>
      </w:r>
      <w:r>
        <w:t>i</w:t>
      </w:r>
      <w:r w:rsidRPr="000B00C6">
        <w:t xml:space="preserve"> zacznie szukać </w:t>
      </w:r>
      <w:r w:rsidR="006B5A17">
        <w:t xml:space="preserve">innej </w:t>
      </w:r>
      <w:r w:rsidRPr="000B00C6">
        <w:t>rozrywki</w:t>
      </w:r>
      <w:r w:rsidR="006B5A17">
        <w:t>,</w:t>
      </w:r>
      <w:r w:rsidRPr="000B00C6">
        <w:t xml:space="preserve"> </w:t>
      </w:r>
      <w:r>
        <w:t xml:space="preserve">zapewne przed ekranem. Ciekawą pozycją mogą okazać się więc produkty </w:t>
      </w:r>
      <w:r>
        <w:rPr>
          <w:color w:val="000000"/>
          <w:shd w:val="clear" w:color="auto" w:fill="FFFFFF"/>
        </w:rPr>
        <w:t>Miniverse</w:t>
      </w:r>
      <w:r w:rsidRPr="000B00C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które </w:t>
      </w:r>
      <w:r w:rsidRPr="00992AFC">
        <w:rPr>
          <w:color w:val="000000"/>
          <w:shd w:val="clear" w:color="auto" w:fill="FFFFFF"/>
        </w:rPr>
        <w:t>umożliwia</w:t>
      </w:r>
      <w:r>
        <w:rPr>
          <w:color w:val="000000"/>
          <w:shd w:val="clear" w:color="auto" w:fill="FFFFFF"/>
        </w:rPr>
        <w:t>ją</w:t>
      </w:r>
      <w:r w:rsidRPr="00992AFC">
        <w:rPr>
          <w:color w:val="000000"/>
          <w:shd w:val="clear" w:color="auto" w:fill="FFFFFF"/>
        </w:rPr>
        <w:t xml:space="preserve"> kreatywną zabawę z elementem kolekcjonerskim</w:t>
      </w:r>
      <w:r>
        <w:rPr>
          <w:color w:val="000000"/>
          <w:shd w:val="clear" w:color="auto" w:fill="FFFFFF"/>
        </w:rPr>
        <w:t xml:space="preserve">. Są jednak przeznaczone dla dzieci powyżej 8 r.ż. </w:t>
      </w:r>
    </w:p>
    <w:p w14:paraId="50DD3FC2" w14:textId="6FE089B2" w:rsidR="00301D0C" w:rsidRDefault="00301D0C" w:rsidP="00301D0C">
      <w:pPr>
        <w:pBdr>
          <w:bottom w:val="single" w:sz="12" w:space="1" w:color="000000"/>
        </w:pBdr>
        <w:spacing w:before="120" w:after="120"/>
        <w:jc w:val="both"/>
        <w:rPr>
          <w:rFonts w:eastAsia="Times New Roman"/>
          <w:i/>
          <w:iCs/>
          <w:lang w:eastAsia="pl-PL"/>
        </w:rPr>
      </w:pPr>
      <w:r w:rsidRPr="00030319">
        <w:rPr>
          <w:rFonts w:eastAsia="Times New Roman"/>
          <w:i/>
          <w:iCs/>
          <w:lang w:eastAsia="pl-PL"/>
        </w:rPr>
        <w:t xml:space="preserve">Wybierając prezent dla dziecka, niech przewodnikiem nie będzie tylko wiek, ale również indywidualność i zainteresowania młodego odbiorcy. Podarunek powinien być echem osobowości dziecka, </w:t>
      </w:r>
      <w:r w:rsidR="006B5A17">
        <w:rPr>
          <w:rFonts w:eastAsia="Times New Roman"/>
          <w:i/>
          <w:iCs/>
          <w:lang w:eastAsia="pl-PL"/>
        </w:rPr>
        <w:t xml:space="preserve">aby mógł </w:t>
      </w:r>
      <w:r w:rsidRPr="00030319">
        <w:rPr>
          <w:rFonts w:eastAsia="Times New Roman"/>
          <w:i/>
          <w:iCs/>
          <w:lang w:eastAsia="pl-PL"/>
        </w:rPr>
        <w:t>sta</w:t>
      </w:r>
      <w:r w:rsidR="006B5A17">
        <w:rPr>
          <w:rFonts w:eastAsia="Times New Roman"/>
          <w:i/>
          <w:iCs/>
          <w:lang w:eastAsia="pl-PL"/>
        </w:rPr>
        <w:t>ć</w:t>
      </w:r>
      <w:r w:rsidRPr="00030319">
        <w:rPr>
          <w:rFonts w:eastAsia="Times New Roman"/>
          <w:i/>
          <w:iCs/>
          <w:lang w:eastAsia="pl-PL"/>
        </w:rPr>
        <w:t xml:space="preserve"> się kluczem do odkrywania i rozwijania jego unikatowych talentów. Zabawki, które inspirują i motywują do </w:t>
      </w:r>
      <w:r w:rsidR="006B5A17">
        <w:rPr>
          <w:rFonts w:eastAsia="Times New Roman"/>
          <w:i/>
          <w:iCs/>
          <w:lang w:eastAsia="pl-PL"/>
        </w:rPr>
        <w:t>pogłębiania</w:t>
      </w:r>
      <w:r w:rsidRPr="00030319">
        <w:rPr>
          <w:rFonts w:eastAsia="Times New Roman"/>
          <w:i/>
          <w:iCs/>
          <w:lang w:eastAsia="pl-PL"/>
        </w:rPr>
        <w:t xml:space="preserve"> pasji są nieocenione, gdyż przyczyniają się do budowania poczucia własnej wartości i eksploracji tożsamości – </w:t>
      </w:r>
      <w:r w:rsidRPr="00111D9B">
        <w:rPr>
          <w:rFonts w:eastAsia="Times New Roman"/>
          <w:lang w:eastAsia="pl-PL"/>
        </w:rPr>
        <w:t>podsumowuje Katarzyna Spieszko, Marketing Manager w MGA Entertainment Poland.</w:t>
      </w:r>
      <w:r w:rsidRPr="00030319">
        <w:rPr>
          <w:rFonts w:eastAsia="Times New Roman"/>
          <w:i/>
          <w:iCs/>
          <w:lang w:eastAsia="pl-PL"/>
        </w:rPr>
        <w:t xml:space="preserve"> Idealnym przykładem takich produktów mogą być np. lalki Rainbow High, które wspierają młode umysły w ich kreatywnej i indywidualnej podróży. Natomiast L.O.L Surprise! Loves Crayola to zabawka, która w kolorowy sposób zachęca do wyrażania siebie i pozwala rozwinąć pokłady twórczości </w:t>
      </w:r>
      <w:r w:rsidRPr="005F556E">
        <w:rPr>
          <w:rFonts w:eastAsia="Times New Roman"/>
          <w:lang w:eastAsia="pl-PL"/>
        </w:rPr>
        <w:t>– dodaje.</w:t>
      </w:r>
    </w:p>
    <w:p w14:paraId="52E3D72F" w14:textId="77777777" w:rsidR="00301D0C" w:rsidRPr="000B00C6" w:rsidRDefault="00301D0C" w:rsidP="00301D0C">
      <w:pPr>
        <w:pBdr>
          <w:bottom w:val="single" w:sz="12" w:space="1" w:color="000000"/>
        </w:pBdr>
        <w:spacing w:before="120" w:after="120"/>
        <w:jc w:val="both"/>
      </w:pPr>
    </w:p>
    <w:p w14:paraId="09C2FA86" w14:textId="77777777" w:rsidR="00301D0C" w:rsidRPr="00030319" w:rsidRDefault="00301D0C" w:rsidP="00301D0C">
      <w:pPr>
        <w:spacing w:before="120" w:after="120"/>
        <w:jc w:val="both"/>
      </w:pPr>
    </w:p>
    <w:p w14:paraId="18118EFE" w14:textId="77777777" w:rsidR="00301D0C" w:rsidRDefault="00301D0C" w:rsidP="00301D0C">
      <w:pPr>
        <w:spacing w:before="120" w:after="120"/>
        <w:jc w:val="both"/>
        <w:rPr>
          <w:sz w:val="16"/>
          <w:szCs w:val="16"/>
          <w:lang w:val="en-US"/>
        </w:rPr>
      </w:pPr>
      <w:r w:rsidRPr="001BD591">
        <w:rPr>
          <w:sz w:val="16"/>
          <w:szCs w:val="16"/>
        </w:rPr>
        <w:t xml:space="preserve">MGA Entertainment jest jedną z najszybciej rozwijających się i największych prywatnych firm zajmujących się zabawkami oraz rozrywką na świecie. Firma z siedzibą w Chatsworth w Kalifornii i biurami na całym świecie tworzy innowacyjne, zastrzeżone i licencjonowane produkty konsumenckie oraz rozrywkowe, w tym zabawki, gry, lalki, odzież, elektronikę użytkową, elementy wystroju domu, artykuły papiernicze, artykuły sportowe, filmy i seriale telewizyjne. Rodzina MGA obejmuje wielokrotnie nagradzane marki, takie jak L.O.L. Surprise!™, Little Tikes®, Rainbow High™, Shadow High™, Bratz®, Miniverse™ MGA, Na! </w:t>
      </w:r>
      <w:r w:rsidRPr="001BD591">
        <w:rPr>
          <w:sz w:val="16"/>
          <w:szCs w:val="16"/>
          <w:lang w:val="en-US"/>
        </w:rPr>
        <w:t xml:space="preserve">Nie! Nie! Surprise™, Mermaze Mermaidz™ Color Change, Micro Games of America™, Baby Born® Surprise i Zapf Creation®. </w:t>
      </w:r>
    </w:p>
    <w:p w14:paraId="74A77578" w14:textId="77777777" w:rsidR="00301D0C" w:rsidRPr="00CA52C2" w:rsidRDefault="00301D0C" w:rsidP="00301D0C">
      <w:pPr>
        <w:spacing w:before="120" w:after="120"/>
        <w:jc w:val="both"/>
        <w:rPr>
          <w:sz w:val="18"/>
          <w:szCs w:val="18"/>
          <w:lang w:val="en-US"/>
        </w:rPr>
      </w:pPr>
    </w:p>
    <w:p w14:paraId="57527C92" w14:textId="77777777" w:rsidR="00301D0C" w:rsidRPr="00343AAE" w:rsidRDefault="00301D0C" w:rsidP="00301D0C">
      <w:pPr>
        <w:spacing w:before="120" w:after="120"/>
        <w:jc w:val="both"/>
        <w:rPr>
          <w:sz w:val="18"/>
          <w:szCs w:val="18"/>
        </w:rPr>
      </w:pPr>
      <w:r w:rsidRPr="00343AAE">
        <w:rPr>
          <w:sz w:val="18"/>
          <w:szCs w:val="18"/>
        </w:rPr>
        <w:t>Kontakt dla mediów:</w:t>
      </w:r>
    </w:p>
    <w:p w14:paraId="1281D02C" w14:textId="77777777" w:rsidR="00301D0C" w:rsidRPr="00343AAE" w:rsidRDefault="00301D0C" w:rsidP="00301D0C">
      <w:pPr>
        <w:spacing w:before="120" w:after="120"/>
        <w:rPr>
          <w:b/>
          <w:bCs/>
          <w:sz w:val="18"/>
          <w:szCs w:val="18"/>
        </w:rPr>
      </w:pPr>
      <w:r w:rsidRPr="001BD591">
        <w:rPr>
          <w:b/>
          <w:bCs/>
          <w:sz w:val="18"/>
          <w:szCs w:val="18"/>
        </w:rPr>
        <w:t>Brief Me</w:t>
      </w:r>
    </w:p>
    <w:p w14:paraId="191BE760" w14:textId="77777777" w:rsidR="00301D0C" w:rsidRPr="00343AAE" w:rsidRDefault="00301D0C" w:rsidP="00301D0C">
      <w:pPr>
        <w:spacing w:before="120" w:after="120"/>
        <w:rPr>
          <w:b/>
          <w:bCs/>
          <w:sz w:val="18"/>
          <w:szCs w:val="18"/>
        </w:rPr>
      </w:pPr>
      <w:r w:rsidRPr="00343AAE">
        <w:rPr>
          <w:b/>
          <w:bCs/>
          <w:sz w:val="18"/>
          <w:szCs w:val="18"/>
        </w:rPr>
        <w:t>Kinga Ostrowska</w:t>
      </w:r>
    </w:p>
    <w:p w14:paraId="5E881AFA" w14:textId="77777777" w:rsidR="00301D0C" w:rsidRPr="009727D1" w:rsidRDefault="00301D0C" w:rsidP="00301D0C">
      <w:pPr>
        <w:spacing w:before="120" w:after="120"/>
        <w:rPr>
          <w:sz w:val="18"/>
          <w:szCs w:val="18"/>
        </w:rPr>
      </w:pPr>
      <w:r w:rsidRPr="009727D1">
        <w:rPr>
          <w:sz w:val="18"/>
          <w:szCs w:val="18"/>
        </w:rPr>
        <w:t>tel. +48 737 357 126</w:t>
      </w:r>
    </w:p>
    <w:p w14:paraId="267FBF24" w14:textId="77777777" w:rsidR="00301D0C" w:rsidRPr="00CA52C2" w:rsidRDefault="00301D0C" w:rsidP="00301D0C">
      <w:pPr>
        <w:spacing w:before="120" w:after="120"/>
        <w:rPr>
          <w:sz w:val="20"/>
          <w:szCs w:val="20"/>
        </w:rPr>
      </w:pPr>
      <w:r w:rsidRPr="009727D1">
        <w:rPr>
          <w:color w:val="0000FF"/>
          <w:sz w:val="18"/>
          <w:szCs w:val="18"/>
          <w:u w:val="single"/>
        </w:rPr>
        <w:t>kinga.ostrowska@briefme.pl</w:t>
      </w:r>
    </w:p>
    <w:p w14:paraId="0DD48526" w14:textId="77777777" w:rsidR="00301D0C" w:rsidRDefault="00301D0C" w:rsidP="00301D0C">
      <w:pPr>
        <w:spacing w:before="120" w:after="120"/>
        <w:rPr>
          <w:sz w:val="20"/>
          <w:szCs w:val="20"/>
        </w:rPr>
      </w:pPr>
    </w:p>
    <w:p w14:paraId="2D04B7B5" w14:textId="77777777" w:rsidR="00301D0C" w:rsidRPr="00CA52C2" w:rsidRDefault="00301D0C" w:rsidP="00301D0C">
      <w:pPr>
        <w:spacing w:before="120" w:after="120"/>
        <w:rPr>
          <w:sz w:val="20"/>
          <w:szCs w:val="20"/>
        </w:rPr>
      </w:pPr>
    </w:p>
    <w:p w14:paraId="5C098616" w14:textId="77777777" w:rsidR="009F45AC" w:rsidRPr="00301D0C" w:rsidRDefault="009F45AC" w:rsidP="00301D0C"/>
    <w:sectPr w:rsidR="009F45AC" w:rsidRPr="00301D0C" w:rsidSect="003370CF">
      <w:headerReference w:type="default" r:id="rId8"/>
      <w:type w:val="continuous"/>
      <w:pgSz w:w="11910" w:h="16840"/>
      <w:pgMar w:top="151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0019" w14:textId="77777777" w:rsidR="003370CF" w:rsidRDefault="003370CF" w:rsidP="008D2DAD">
      <w:r>
        <w:separator/>
      </w:r>
    </w:p>
  </w:endnote>
  <w:endnote w:type="continuationSeparator" w:id="0">
    <w:p w14:paraId="3547158F" w14:textId="77777777" w:rsidR="003370CF" w:rsidRDefault="003370CF" w:rsidP="008D2DAD">
      <w:r>
        <w:continuationSeparator/>
      </w:r>
    </w:p>
  </w:endnote>
  <w:endnote w:type="continuationNotice" w:id="1">
    <w:p w14:paraId="086AD432" w14:textId="77777777" w:rsidR="003370CF" w:rsidRDefault="0033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7521" w14:textId="77777777" w:rsidR="003370CF" w:rsidRDefault="003370CF" w:rsidP="008D2DAD">
      <w:r>
        <w:separator/>
      </w:r>
    </w:p>
  </w:footnote>
  <w:footnote w:type="continuationSeparator" w:id="0">
    <w:p w14:paraId="3A3ED23E" w14:textId="77777777" w:rsidR="003370CF" w:rsidRDefault="003370CF" w:rsidP="008D2DAD">
      <w:r>
        <w:continuationSeparator/>
      </w:r>
    </w:p>
  </w:footnote>
  <w:footnote w:type="continuationNotice" w:id="1">
    <w:p w14:paraId="06FFEA45" w14:textId="77777777" w:rsidR="003370CF" w:rsidRDefault="00337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4B4" w14:textId="22952BC7" w:rsidR="008D2DAD" w:rsidRDefault="008D2DAD" w:rsidP="008D2DAD">
    <w:pPr>
      <w:rPr>
        <w:sz w:val="2"/>
        <w:szCs w:val="2"/>
      </w:rPr>
    </w:pPr>
    <w:r w:rsidRPr="008D2DA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D913D96" wp14:editId="0A17CC25">
              <wp:simplePos x="0" y="0"/>
              <wp:positionH relativeFrom="page">
                <wp:posOffset>4253865</wp:posOffset>
              </wp:positionH>
              <wp:positionV relativeFrom="page">
                <wp:posOffset>220231</wp:posOffset>
              </wp:positionV>
              <wp:extent cx="2243455" cy="770255"/>
              <wp:effectExtent l="0" t="0" r="4445" b="4445"/>
              <wp:wrapNone/>
              <wp:docPr id="1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B862" w14:textId="77777777" w:rsidR="008D2DAD" w:rsidRPr="008D2DAD" w:rsidRDefault="008D2DAD" w:rsidP="008D2DAD">
                          <w:pPr>
                            <w:pStyle w:val="Tekstpodstawowy"/>
                            <w:ind w:right="22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MGA</w:t>
                          </w:r>
                          <w:r w:rsidRPr="008D2DAD"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Entertainment</w:t>
                          </w:r>
                          <w:r w:rsidRPr="008D2DAD"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Poland</w:t>
                          </w:r>
                          <w:r w:rsidRPr="008D2DAD"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Sp.</w:t>
                          </w:r>
                          <w:r w:rsidRPr="008D2DAD"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z</w:t>
                          </w:r>
                          <w:r w:rsidRPr="008D2DAD">
                            <w:rPr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o.</w:t>
                          </w:r>
                          <w:r w:rsidRPr="008D2DAD">
                            <w:rPr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o.</w:t>
                          </w:r>
                        </w:p>
                        <w:p w14:paraId="290362A4" w14:textId="77777777" w:rsidR="008D2DAD" w:rsidRPr="008D2DAD" w:rsidRDefault="008D2DAD" w:rsidP="008D2DAD">
                          <w:pPr>
                            <w:pStyle w:val="Tekstpodstawowy"/>
                            <w:spacing w:before="39"/>
                            <w:ind w:right="2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z</w:t>
                          </w:r>
                          <w:r w:rsidRPr="008D2DAD"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siedzibą</w:t>
                          </w:r>
                          <w:r w:rsidRPr="008D2DAD"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w</w:t>
                          </w:r>
                          <w:r w:rsidRPr="008D2DAD">
                            <w:rPr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D2DAD">
                            <w:rPr>
                              <w:spacing w:val="-8"/>
                              <w:sz w:val="15"/>
                              <w:szCs w:val="15"/>
                            </w:rPr>
                            <w:t>Słupsku</w:t>
                          </w:r>
                        </w:p>
                        <w:p w14:paraId="01EBFBA8" w14:textId="77777777" w:rsidR="008D2DAD" w:rsidRPr="008D2DAD" w:rsidRDefault="008D2DAD" w:rsidP="008D2DAD">
                          <w:pPr>
                            <w:pStyle w:val="Tekstpodstawowy"/>
                            <w:spacing w:before="40"/>
                            <w:ind w:right="20"/>
                            <w:jc w:val="righ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76-200</w:t>
                          </w:r>
                          <w:r w:rsidRPr="008D2DAD">
                            <w:rPr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Słupsk,</w:t>
                          </w:r>
                          <w:r w:rsidRPr="008D2DAD">
                            <w:rPr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ul.</w:t>
                          </w:r>
                          <w:r w:rsidRPr="008D2DAD">
                            <w:rPr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Grottgera</w:t>
                          </w:r>
                          <w:r w:rsidRPr="008D2DAD">
                            <w:rPr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15</w:t>
                          </w:r>
                          <w:r w:rsidRPr="008D2DAD">
                            <w:rPr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spacing w:val="-10"/>
                              <w:w w:val="9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</w:p>
                        <w:p w14:paraId="552219D9" w14:textId="77777777" w:rsidR="008D2DAD" w:rsidRPr="008D2DAD" w:rsidRDefault="008D2DAD" w:rsidP="008D2DAD">
                          <w:pPr>
                            <w:pStyle w:val="Tekstpodstawowy"/>
                            <w:spacing w:before="40"/>
                            <w:ind w:right="17"/>
                            <w:jc w:val="righ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Tel.:</w:t>
                          </w:r>
                          <w:r w:rsidRPr="008D2DAD">
                            <w:rPr>
                              <w:spacing w:val="-2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59</w:t>
                          </w:r>
                          <w:r w:rsidRPr="008D2DAD">
                            <w:rPr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848</w:t>
                          </w:r>
                          <w:r w:rsidRPr="008D2DAD">
                            <w:rPr>
                              <w:spacing w:val="-1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62</w:t>
                          </w:r>
                          <w:r w:rsidRPr="008D2DAD">
                            <w:rPr>
                              <w:spacing w:val="-2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81</w:t>
                          </w:r>
                          <w:r w:rsidRPr="008D2DAD">
                            <w:rPr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Fax:</w:t>
                          </w:r>
                          <w:r w:rsidRPr="008D2DAD">
                            <w:rPr>
                              <w:spacing w:val="-1"/>
                              <w:w w:val="9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59</w:t>
                          </w:r>
                          <w:r w:rsidRPr="008D2DAD">
                            <w:rPr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847</w:t>
                          </w:r>
                          <w:r w:rsidRPr="008D2DAD">
                            <w:rPr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w w:val="90"/>
                              <w:sz w:val="15"/>
                              <w:szCs w:val="15"/>
                              <w:lang w:val="en-US"/>
                            </w:rPr>
                            <w:t>44</w:t>
                          </w:r>
                          <w:r w:rsidRPr="008D2DAD">
                            <w:rPr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8D2DAD">
                            <w:rPr>
                              <w:spacing w:val="-5"/>
                              <w:w w:val="90"/>
                              <w:sz w:val="15"/>
                              <w:szCs w:val="15"/>
                              <w:lang w:val="en-US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13D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4.95pt;margin-top:17.35pt;width:176.65pt;height:60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mzc1QEAAJEDAAAOAAAAZHJzL2Uyb0RvYy54bWysU9tu1DAQfUfiHyy/s9kNLUXRZqvSqgip&#13;&#10;UKTCBziOnUQkHjPj3WT5esbOZsvlDfFiTcbjM+ecmWyvp6EXB4PUgSvlZrWWwjgNdeeaUn79cv/q&#13;&#10;rRQUlKtVD86U8mhIXu9evtiOvjA5tNDXBgWDOCpGX8o2BF9kGenWDIpW4I3jSws4qMCf2GQ1qpHR&#13;&#10;hz7L1+s32QhYewRtiDh7N1/KXcK31ujwaC2ZIPpSMreQTkxnFc9st1VFg8q3nT7RUP/AYlCd46Zn&#13;&#10;qDsVlNhj9xfU0GkEAhtWGoYMrO20SRpYzWb9h5qnVnmTtLA55M820f+D1Z8OT/4zijC9g4kHmESQ&#13;&#10;fwD9jYSD21a5xtwgwtgaVXPjTbQsGz0Vp6fRaiooglTjR6h5yGofIAFNFofoCusUjM4DOJ5NN1MQ&#13;&#10;mpN5fvH64vJSCs13V1frnOPYQhXLa48U3hsYRAxKiTzUhK4ODxTm0qUkNnNw3/V9GmzvfkswZswk&#13;&#10;9pHwTD1M1cTVUUUF9ZF1IMx7wnvNQQv4Q4qRd6SU9H2v0EjRf3DsRVyoJcAlqJZAOc1PSxmkmMPb&#13;&#10;MC/e3mPXtIw8u+3ghv2yXZLyzOLEk+eezDjtaFysX79T1fOftPsJAAD//wMAUEsDBBQABgAIAAAA&#13;&#10;IQAoUQYK4wAAABABAAAPAAAAZHJzL2Rvd25yZXYueG1sTE/LTsMwELwj8Q/WInGjNikEksapKh4n&#13;&#10;JEQaDhydeJtYjdchdtvw97gnuKx2NbPzKNazHdgRJ28cSbhdCGBIrdOGOgmf9evNIzAfFGk1OEIJ&#13;&#10;P+hhXV5eFCrX7kQVHrehY1GEfK4k9CGMOee+7dEqv3AjUsR2brIqxHPquJ7UKYrbgSdCpNwqQ9Gh&#13;&#10;VyM+9djutwcrYfNF1Yv5fm8+ql1l6joT9Jbupby+mp9XcWxWwALO4e8Dzh1ifihjsMYdSHs2SEjT&#13;&#10;LItUCcu7B2BngkiWCbAmbvepAF4W/H+R8hcAAP//AwBQSwECLQAUAAYACAAAACEAtoM4kv4AAADh&#13;&#10;AQAAEwAAAAAAAAAAAAAAAAAAAAAAW0NvbnRlbnRfVHlwZXNdLnhtbFBLAQItABQABgAIAAAAIQA4&#13;&#10;/SH/1gAAAJQBAAALAAAAAAAAAAAAAAAAAC8BAABfcmVscy8ucmVsc1BLAQItABQABgAIAAAAIQBA&#13;&#10;Omzc1QEAAJEDAAAOAAAAAAAAAAAAAAAAAC4CAABkcnMvZTJvRG9jLnhtbFBLAQItABQABgAIAAAA&#13;&#10;IQAoUQYK4wAAABABAAAPAAAAAAAAAAAAAAAAAC8EAABkcnMvZG93bnJldi54bWxQSwUGAAAAAAQA&#13;&#10;BADzAAAAPwUAAAAA&#13;&#10;" filled="f" stroked="f">
              <v:textbox inset="0,0,0,0">
                <w:txbxContent>
                  <w:p w14:paraId="4C59B862" w14:textId="77777777" w:rsidR="008D2DAD" w:rsidRPr="008D2DAD" w:rsidRDefault="008D2DAD" w:rsidP="008D2DAD">
                    <w:pPr>
                      <w:pStyle w:val="Tekstpodstawowy"/>
                      <w:ind w:right="22"/>
                      <w:jc w:val="right"/>
                      <w:rPr>
                        <w:sz w:val="15"/>
                        <w:szCs w:val="15"/>
                      </w:rPr>
                    </w:pPr>
                    <w:r w:rsidRPr="008D2DAD">
                      <w:rPr>
                        <w:spacing w:val="-8"/>
                        <w:sz w:val="15"/>
                        <w:szCs w:val="15"/>
                      </w:rPr>
                      <w:t>MGA</w:t>
                    </w:r>
                    <w:r w:rsidRPr="008D2DAD"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Entertainment</w:t>
                    </w:r>
                    <w:r w:rsidRPr="008D2DAD"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Poland</w:t>
                    </w:r>
                    <w:r w:rsidRPr="008D2DAD"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Sp.</w:t>
                    </w:r>
                    <w:r w:rsidRPr="008D2DAD"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z</w:t>
                    </w:r>
                    <w:r w:rsidRPr="008D2DAD">
                      <w:rPr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o.</w:t>
                    </w:r>
                    <w:r w:rsidRPr="008D2DAD">
                      <w:rPr>
                        <w:spacing w:val="-6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o.</w:t>
                    </w:r>
                  </w:p>
                  <w:p w14:paraId="290362A4" w14:textId="77777777" w:rsidR="008D2DAD" w:rsidRPr="008D2DAD" w:rsidRDefault="008D2DAD" w:rsidP="008D2DAD">
                    <w:pPr>
                      <w:pStyle w:val="Tekstpodstawowy"/>
                      <w:spacing w:before="39"/>
                      <w:ind w:right="20"/>
                      <w:jc w:val="right"/>
                      <w:rPr>
                        <w:sz w:val="15"/>
                        <w:szCs w:val="15"/>
                      </w:rPr>
                    </w:pPr>
                    <w:r w:rsidRPr="008D2DAD">
                      <w:rPr>
                        <w:spacing w:val="-8"/>
                        <w:sz w:val="15"/>
                        <w:szCs w:val="15"/>
                      </w:rPr>
                      <w:t>z</w:t>
                    </w:r>
                    <w:r w:rsidRPr="008D2DAD"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siedzibą</w:t>
                    </w:r>
                    <w:r w:rsidRPr="008D2DAD"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w</w:t>
                    </w:r>
                    <w:r w:rsidRPr="008D2DAD">
                      <w:rPr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8D2DAD">
                      <w:rPr>
                        <w:spacing w:val="-8"/>
                        <w:sz w:val="15"/>
                        <w:szCs w:val="15"/>
                      </w:rPr>
                      <w:t>Słupsku</w:t>
                    </w:r>
                  </w:p>
                  <w:p w14:paraId="01EBFBA8" w14:textId="77777777" w:rsidR="008D2DAD" w:rsidRPr="008D2DAD" w:rsidRDefault="008D2DAD" w:rsidP="008D2DAD">
                    <w:pPr>
                      <w:pStyle w:val="Tekstpodstawowy"/>
                      <w:spacing w:before="40"/>
                      <w:ind w:right="20"/>
                      <w:jc w:val="right"/>
                      <w:rPr>
                        <w:sz w:val="15"/>
                        <w:szCs w:val="15"/>
                        <w:lang w:val="en-US"/>
                      </w:rPr>
                    </w:pP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76-200</w:t>
                    </w:r>
                    <w:r w:rsidRPr="008D2DAD">
                      <w:rPr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Słupsk</w:t>
                    </w:r>
                    <w:proofErr w:type="spellEnd"/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,</w:t>
                    </w:r>
                    <w:r w:rsidRPr="008D2DAD">
                      <w:rPr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ul</w:t>
                    </w:r>
                    <w:proofErr w:type="spellEnd"/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.</w:t>
                    </w:r>
                    <w:r w:rsidRPr="008D2DAD">
                      <w:rPr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Grottgera</w:t>
                    </w:r>
                    <w:proofErr w:type="spellEnd"/>
                    <w:r w:rsidRPr="008D2DAD">
                      <w:rPr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15</w:t>
                    </w:r>
                    <w:r w:rsidRPr="008D2DAD">
                      <w:rPr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spacing w:val="-10"/>
                        <w:w w:val="90"/>
                        <w:sz w:val="15"/>
                        <w:szCs w:val="15"/>
                        <w:lang w:val="en-US"/>
                      </w:rPr>
                      <w:t>a</w:t>
                    </w:r>
                  </w:p>
                  <w:p w14:paraId="552219D9" w14:textId="77777777" w:rsidR="008D2DAD" w:rsidRPr="008D2DAD" w:rsidRDefault="008D2DAD" w:rsidP="008D2DAD">
                    <w:pPr>
                      <w:pStyle w:val="Tekstpodstawowy"/>
                      <w:spacing w:before="40"/>
                      <w:ind w:right="17"/>
                      <w:jc w:val="right"/>
                      <w:rPr>
                        <w:sz w:val="15"/>
                        <w:szCs w:val="15"/>
                        <w:lang w:val="en-US"/>
                      </w:rPr>
                    </w:pP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Tel.:</w:t>
                    </w:r>
                    <w:r w:rsidRPr="008D2DAD">
                      <w:rPr>
                        <w:spacing w:val="-2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59</w:t>
                    </w:r>
                    <w:r w:rsidRPr="008D2DAD">
                      <w:rPr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848</w:t>
                    </w:r>
                    <w:r w:rsidRPr="008D2DAD">
                      <w:rPr>
                        <w:spacing w:val="-1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62</w:t>
                    </w:r>
                    <w:r w:rsidRPr="008D2DAD">
                      <w:rPr>
                        <w:spacing w:val="-2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81</w:t>
                    </w:r>
                    <w:r w:rsidRPr="008D2DAD">
                      <w:rPr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Fax:</w:t>
                    </w:r>
                    <w:r w:rsidRPr="008D2DAD">
                      <w:rPr>
                        <w:spacing w:val="-1"/>
                        <w:w w:val="90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59</w:t>
                    </w:r>
                    <w:r w:rsidRPr="008D2DAD">
                      <w:rPr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847</w:t>
                    </w:r>
                    <w:r w:rsidRPr="008D2DAD">
                      <w:rPr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w w:val="90"/>
                        <w:sz w:val="15"/>
                        <w:szCs w:val="15"/>
                        <w:lang w:val="en-US"/>
                      </w:rPr>
                      <w:t>44</w:t>
                    </w:r>
                    <w:r w:rsidRPr="008D2DAD">
                      <w:rPr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8D2DAD">
                      <w:rPr>
                        <w:spacing w:val="-5"/>
                        <w:w w:val="90"/>
                        <w:sz w:val="15"/>
                        <w:szCs w:val="15"/>
                        <w:lang w:val="en-US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DAD">
      <w:rPr>
        <w:noProof/>
        <w:sz w:val="10"/>
        <w:szCs w:val="10"/>
      </w:rPr>
      <w:drawing>
        <wp:anchor distT="0" distB="0" distL="0" distR="0" simplePos="0" relativeHeight="251658242" behindDoc="1" locked="0" layoutInCell="1" allowOverlap="1" wp14:anchorId="6C3F9536" wp14:editId="6F1C5EA2">
          <wp:simplePos x="0" y="0"/>
          <wp:positionH relativeFrom="page">
            <wp:posOffset>976630</wp:posOffset>
          </wp:positionH>
          <wp:positionV relativeFrom="page">
            <wp:posOffset>194082</wp:posOffset>
          </wp:positionV>
          <wp:extent cx="1341120" cy="633095"/>
          <wp:effectExtent l="0" t="0" r="5080" b="1905"/>
          <wp:wrapNone/>
          <wp:docPr id="1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clipar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12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2DA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80022DF" wp14:editId="4FBD32A1">
              <wp:simplePos x="0" y="0"/>
              <wp:positionH relativeFrom="page">
                <wp:posOffset>810895</wp:posOffset>
              </wp:positionH>
              <wp:positionV relativeFrom="page">
                <wp:posOffset>10017125</wp:posOffset>
              </wp:positionV>
              <wp:extent cx="5670550" cy="12065"/>
              <wp:effectExtent l="0" t="0" r="0" b="0"/>
              <wp:wrapNone/>
              <wp:docPr id="12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670550" cy="12065"/>
                      </a:xfrm>
                      <a:prstGeom prst="rect">
                        <a:avLst/>
                      </a:prstGeom>
                      <a:solidFill>
                        <a:srgbClr val="3E30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>
            <v:rect id="Rectangle 12" style="position:absolute;margin-left:63.85pt;margin-top:788.75pt;width:446.5pt;height: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3e3051" stroked="f" w14:anchorId="2B66D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5z6AEAALQDAAAOAAAAZHJzL2Uyb0RvYy54bWysU11v2yAUfZ+0/4B4X2yncbpZcaoqXadJ&#10;3YfU7QcQjG00zGUXEif79bvgNI3Wt2oviMuFwzmHw+rmMBi2V+g12JoXs5wzZSU02nY1//nj/t17&#10;znwQthEGrKr5UXl+s377ZjW6Ss2hB9MoZARifTW6mvchuCrLvOzVIPwMnLLUbAEHEajELmtQjIQ+&#10;mGye58tsBGwcglTe0+rd1OTrhN+2SoZvbetVYKbmxC2kEdO4jWO2XomqQ+F6LU80xCtYDEJbuvQM&#10;dSeCYDvUL6AGLRE8tGEmYcigbbVUSQOpKfJ/1Dz2wqmkhczx7myT/3+w8uv+0X3HSN27B5C/PLOw&#10;6YXt1C0ijL0SDV1XRKOy0fnqfCAWno6y7fgFGnpasQuQPDi0OERAUscOyerj2Wp1CEzSYrm8zsuS&#10;XkRSr5jnyzLdIKqnww59+KRgYHFSc6SXTOBi/+BDJCOqpy2JPBjd3GtjUoHddmOQ7QW9+tXHq7yc&#10;+JPGy23Gxs0W4rEJMa4klVFYzJCvttAcSSTCFB2KOk16wD+cjRSbmvvfO4GKM/PZklEfisUi5iwV&#10;i/J6TgVedraXHWElQdU8cDZNN2HK5s6h7nq6qUiiLdySua1Owp9ZnchSNJIfpxjH7F3WadfzZ1v/&#10;BQAA//8DAFBLAwQUAAYACAAAACEAlt69P+QAAAATAQAADwAAAGRycy9kb3ducmV2LnhtbExPTU/D&#10;MAy9I/EfIiNxYwkVpdA1ndAmxGESgoGQuGWNaQrNh5qsLf8ejwtcLL/n5+fnajXbno04xM47CZcL&#10;AQxd43XnWgmvL/cXN8BiUk6r3juU8I0RVvXpSaVK7Sf3jOMutYxMXCyVBJNSKDmPjUGr4sIHdDT7&#10;8INVieDQcj2oicxtzzMhrrlVnaMLRgVcG2y+dgcrIT3N2zfbjI9i+2BCPm3e1/gZpDw/mzdLKndL&#10;YAnn9LcBxx8oP9QUbO8PTkfWE86KgqTU5EWRAztKRCaI2/9yt1fA64r//6X+AQAA//8DAFBLAQIt&#10;ABQABgAIAAAAIQC2gziS/gAAAOEBAAATAAAAAAAAAAAAAAAAAAAAAABbQ29udGVudF9UeXBlc10u&#10;eG1sUEsBAi0AFAAGAAgAAAAhADj9If/WAAAAlAEAAAsAAAAAAAAAAAAAAAAALwEAAF9yZWxzLy5y&#10;ZWxzUEsBAi0AFAAGAAgAAAAhACgyfnPoAQAAtAMAAA4AAAAAAAAAAAAAAAAALgIAAGRycy9lMm9E&#10;b2MueG1sUEsBAi0AFAAGAAgAAAAhAJbevT/kAAAAEwEAAA8AAAAAAAAAAAAAAAAAQgQAAGRycy9k&#10;b3ducmV2LnhtbFBLBQYAAAAABAAEAPMAAABTBQAAAAA=&#10;">
              <w10:wrap anchorx="page" anchory="page"/>
            </v:rect>
          </w:pict>
        </mc:Fallback>
      </mc:AlternateContent>
    </w:r>
    <w:r w:rsidRPr="008D2DA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7203295" wp14:editId="69414276">
              <wp:simplePos x="0" y="0"/>
              <wp:positionH relativeFrom="page">
                <wp:posOffset>827405</wp:posOffset>
              </wp:positionH>
              <wp:positionV relativeFrom="page">
                <wp:posOffset>10069830</wp:posOffset>
              </wp:positionV>
              <wp:extent cx="5636895" cy="47244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8DFDB" w14:textId="77777777" w:rsidR="008D2DAD" w:rsidRDefault="008D2DAD" w:rsidP="008D2DAD">
                          <w:pPr>
                            <w:spacing w:before="43"/>
                            <w:ind w:left="31" w:right="2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Zarejestrowana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pod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nr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KRS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0000243546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Sądzie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Rejonowym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Gdańsku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VIII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Wydział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Gospodarczy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gdzie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przechowywana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jest</w:t>
                          </w:r>
                        </w:p>
                        <w:p w14:paraId="46B0CD6B" w14:textId="77777777" w:rsidR="008D2DAD" w:rsidRDefault="008D2DAD" w:rsidP="008D2DAD">
                          <w:pPr>
                            <w:spacing w:before="61"/>
                            <w:ind w:left="31" w:right="3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t>dokumentacja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spółki.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Kapitał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zakładowy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390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000,00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zł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pełni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opłacony.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NIP: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527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248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77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63,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Citibank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Handlowy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Warszawie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SA</w:t>
                          </w:r>
                        </w:p>
                        <w:p w14:paraId="07C55B30" w14:textId="77777777" w:rsidR="008D2DAD" w:rsidRDefault="008D2DAD" w:rsidP="008D2DAD">
                          <w:pPr>
                            <w:spacing w:before="61"/>
                            <w:ind w:left="31" w:right="3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Oddział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Bydgoszczy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rachunku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bankowego</w:t>
                          </w:r>
                          <w:r>
                            <w:rPr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1030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1090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8339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03295" id="Pole tekstowe 4" o:spid="_x0000_s1027" type="#_x0000_t202" style="position:absolute;margin-left:65.15pt;margin-top:792.9pt;width:443.85pt;height:37.2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dlV2QEAAJgDAAAOAAAAZHJzL2Uyb0RvYy54bWysU91u0zAUvkfiHSzf07SlKyNqOo1NQ0hj&#13;&#10;II09gOPYiUXiY47dJuXpOXaSDtgd4sY6ObY/fz8nu6uha9lRoTdgC75aLDlTVkJlbF3wp293by45&#13;&#10;80HYSrRgVcFPyvOr/etXu97lag0NtJVCRiDW570reBOCy7PMy0Z1wi/AKUubGrATgT6xzioUPaF3&#13;&#10;bbZeLrdZD1g5BKm8p+7tuMn3CV9rJcMXrb0KrC04cQtpxbSWcc32O5HXKFxj5ERD/AOLThhLj56h&#13;&#10;bkUQ7IDmBVRnJIIHHRYSugy0NlIlDaRmtfxLzWMjnEpayBzvzjb5/wcrH46P7iuyMHyAgQJMIry7&#13;&#10;B/ndMws3jbC1ukaEvlGioodX0bKsdz6frkarfe4jSNl/hopCFocACWjQ2EVXSCcjdArgdDZdDYFJ&#13;&#10;al5s324v319wJmlv82692aRUMpHPtx368FFBx2JRcKRQE7o43vsQ2Yh8PhIfs3Bn2jYF29o/GnQw&#13;&#10;dhL7SHikHoZyYKaapEUxJVQnkoMwjguNNxUN4E/OehqVgvsfB4GKs/aTJUviXM0FzkU5F8JKulrw&#13;&#10;wNlY3oRx/g4OTd0Q8mi6hWuyTZuk6JnFRJfiT0KnUY3z9ft3OvX8Q+1/AQAA//8DAFBLAwQUAAYA&#13;&#10;CAAAACEAQm/21uQAAAATAQAADwAAAGRycy9kb3ducmV2LnhtbExPy27CMBC8V+o/WIvUW7EBEaUh&#13;&#10;DkJ9nCpVDemBoxObxCJep7GB9O+7nNrLakY7OzuTbyfXs4sZg/UoYTEXwAw2XltsJXxVb48psBAV&#13;&#10;atV7NBJ+TIBtcX+Xq0z7K5bmso8tIxMMmZLQxThknIemM06FuR8M0u7oR6ci0bHlelRXMnc9XwqR&#13;&#10;cKcs0odODea5M81pf3YSdgcsX+33R/1ZHktbVU8C35OTlA+z6WVDY7cBFs0U/y7g1oHyQ0HBan9G&#13;&#10;HVhPfCVWJCWwTtfU5CYRi5RK1oSSRCyBFzn/36X4BQAA//8DAFBLAQItABQABgAIAAAAIQC2gziS&#13;&#10;/gAAAOEBAAATAAAAAAAAAAAAAAAAAAAAAABbQ29udGVudF9UeXBlc10ueG1sUEsBAi0AFAAGAAgA&#13;&#10;AAAhADj9If/WAAAAlAEAAAsAAAAAAAAAAAAAAAAALwEAAF9yZWxzLy5yZWxzUEsBAi0AFAAGAAgA&#13;&#10;AAAhABW92VXZAQAAmAMAAA4AAAAAAAAAAAAAAAAALgIAAGRycy9lMm9Eb2MueG1sUEsBAi0AFAAG&#13;&#10;AAgAAAAhAEJv9tbkAAAAEwEAAA8AAAAAAAAAAAAAAAAAMwQAAGRycy9kb3ducmV2LnhtbFBLBQYA&#13;&#10;AAAABAAEAPMAAABEBQAAAAA=&#13;&#10;" filled="f" stroked="f">
              <v:textbox inset="0,0,0,0">
                <w:txbxContent>
                  <w:p w14:paraId="60F8DFDB" w14:textId="77777777" w:rsidR="008D2DAD" w:rsidRDefault="008D2DAD" w:rsidP="008D2DAD">
                    <w:pPr>
                      <w:spacing w:before="43"/>
                      <w:ind w:left="31" w:right="29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Zarejestrowana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pod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nr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KRS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0000243546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Sądzie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Rejonowym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Gdańsku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VIII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Wydział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16"/>
                      </w:rPr>
                      <w:t>Gospodarczy</w:t>
                    </w:r>
                    <w:proofErr w:type="gramEnd"/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gdzie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przechowywana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jest</w:t>
                    </w:r>
                  </w:p>
                  <w:p w14:paraId="46B0CD6B" w14:textId="77777777" w:rsidR="008D2DAD" w:rsidRDefault="008D2DAD" w:rsidP="008D2DAD">
                    <w:pPr>
                      <w:spacing w:before="61"/>
                      <w:ind w:left="31" w:right="3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dokumentacja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spółki.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Kapitał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zakładowy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390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000,00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zł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pełni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opłacony.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NIP: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527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248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77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63,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Citibank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Handlowy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Warszawie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SA</w:t>
                    </w:r>
                  </w:p>
                  <w:p w14:paraId="07C55B30" w14:textId="77777777" w:rsidR="008D2DAD" w:rsidRDefault="008D2DAD" w:rsidP="008D2DAD">
                    <w:pPr>
                      <w:spacing w:before="61"/>
                      <w:ind w:left="31" w:right="31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Oddział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w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Bydgoszczy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Numer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rachunku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bankowego</w:t>
                    </w:r>
                    <w:r>
                      <w:rPr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19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1030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1090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0000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0000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8339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DA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9F9BE3" wp14:editId="112BFFFA">
              <wp:simplePos x="0" y="0"/>
              <wp:positionH relativeFrom="page">
                <wp:posOffset>810895</wp:posOffset>
              </wp:positionH>
              <wp:positionV relativeFrom="page">
                <wp:posOffset>9883140</wp:posOffset>
              </wp:positionV>
              <wp:extent cx="5670550" cy="152400"/>
              <wp:effectExtent l="0" t="0" r="0" b="0"/>
              <wp:wrapNone/>
              <wp:docPr id="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C078A" w14:textId="77777777" w:rsidR="008D2DAD" w:rsidRDefault="008D2DAD" w:rsidP="008D2DAD">
                          <w:pPr>
                            <w:pStyle w:val="Tekstpodstawowy"/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F9BE3" id="Pole tekstowe 5" o:spid="_x0000_s1028" type="#_x0000_t202" style="position:absolute;margin-left:63.85pt;margin-top:778.2pt;width:446.5pt;height:12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I8S2gEAAJgDAAAOAAAAZHJzL2Uyb0RvYy54bWysU9uO0zAQfUfiHyy/06QVXVDUdLXsahHS&#13;&#10;AistfIDjOIlF4jEzbpPy9YydpsvlDfFijWfs43POjHfX09CLo0Gy4Eq5XuVSGKehtq4t5dcv96/e&#13;&#10;SkFBuVr14EwpT4bk9f7li93oC7OBDvraoGAQR8XoS9mF4IssI92ZQdEKvHFcbAAHFXiLbVajGhl9&#13;&#10;6LNNnl9lI2DtEbQh4uzdXJT7hN80RofPTUMmiL6UzC2kFdNaxTXb71TRovKd1Wca6h9YDMo6fvQC&#13;&#10;daeCEge0f0ENViMQNGGlYcigaaw2SQOrWed/qHnqlDdJC5tD/mIT/T9Y/en45B9RhOkdTNzAJIL8&#13;&#10;A+hvJBzcdsq15gYRxs6omh9eR8uy0VNxvhqtpoIiSDV+hJqbrA4BEtDU4BBdYZ2C0bkBp4vpZgpC&#13;&#10;c3J79Sbfbrmkubbebl7nqSuZKpbbHim8NzCIGJQSuakJXR0fKEQ2qliOxMcc3Nu+T43t3W8JPhgz&#13;&#10;iX0kPFMPUzUJW5dyE6VFMRXUJ5aDMI8LjzcHHeAPKUYelVLS94NCI0X/wbElca6WAJegWgLlNF8t&#13;&#10;ZZBiDm/DPH8Hj7btGHk23cEN29bYpOiZxZkutz8JPY9qnK9f9+nU84fa/wQAAP//AwBQSwMEFAAG&#13;&#10;AAgAAAAhAGpi/MnlAAAAEwEAAA8AAABkcnMvZG93bnJldi54bWxMT01vgzAMvU/af4g8abc1KWpp&#13;&#10;SwlVtY/TpGmUHXYMkEJU4jCStuzfz5y6i+X3/Pz8nO5G27GLHrxxKGE+E8A0Vq422Ej4Kt6e1sB8&#13;&#10;UFirzqGW8Ks97LL7u1Qltbtiri+H0DAyQZ8oCW0IfcK5r1ptlZ+5XiPNjm6wKhAcGl4P6krmtuOR&#13;&#10;EDG3yiBdaFWvn1tdnQ5nK2H/jfmr+fkoP/NjbopiI/A9Pkn5+DC+bKnst8CCHsNtA6YfKD9kFKx0&#13;&#10;Z6w96whHqxVJqVku4wWwSSIiQVw5cWuxAJ6l/P8v2R8AAAD//wMAUEsBAi0AFAAGAAgAAAAhALaD&#13;&#10;OJL+AAAA4QEAABMAAAAAAAAAAAAAAAAAAAAAAFtDb250ZW50X1R5cGVzXS54bWxQSwECLQAUAAYA&#13;&#10;CAAAACEAOP0h/9YAAACUAQAACwAAAAAAAAAAAAAAAAAvAQAAX3JlbHMvLnJlbHNQSwECLQAUAAYA&#13;&#10;CAAAACEAmNCPEtoBAACYAwAADgAAAAAAAAAAAAAAAAAuAgAAZHJzL2Uyb0RvYy54bWxQSwECLQAU&#13;&#10;AAYACAAAACEAamL8yeUAAAATAQAADwAAAAAAAAAAAAAAAAA0BAAAZHJzL2Rvd25yZXYueG1sUEsF&#13;&#10;BgAAAAAEAAQA8wAAAEYFAAAAAA==&#13;&#10;" filled="f" stroked="f">
              <v:textbox inset="0,0,0,0">
                <w:txbxContent>
                  <w:p w14:paraId="1B5C078A" w14:textId="77777777" w:rsidR="008D2DAD" w:rsidRDefault="008D2DAD" w:rsidP="008D2DAD">
                    <w:pPr>
                      <w:pStyle w:val="Tekstpodstawowy"/>
                      <w:spacing w:before="4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C7C994" w14:textId="5F818863" w:rsidR="008D2DAD" w:rsidRPr="008D2DAD" w:rsidRDefault="008D2DAD" w:rsidP="008D2DAD">
    <w:pPr>
      <w:pStyle w:val="Nagwek"/>
      <w:tabs>
        <w:tab w:val="clear" w:pos="4536"/>
        <w:tab w:val="clear" w:pos="9072"/>
        <w:tab w:val="left" w:pos="7540"/>
      </w:tabs>
      <w:rPr>
        <w:sz w:val="10"/>
        <w:szCs w:val="10"/>
      </w:rPr>
    </w:pPr>
    <w:r w:rsidRPr="008D2DA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53B028" wp14:editId="2347B433">
              <wp:simplePos x="0" y="0"/>
              <wp:positionH relativeFrom="page">
                <wp:posOffset>720725</wp:posOffset>
              </wp:positionH>
              <wp:positionV relativeFrom="page">
                <wp:posOffset>863486</wp:posOffset>
              </wp:positionV>
              <wp:extent cx="5940425" cy="26035"/>
              <wp:effectExtent l="0" t="0" r="3175" b="0"/>
              <wp:wrapNone/>
              <wp:docPr id="13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0425" cy="26035"/>
                      </a:xfrm>
                      <a:prstGeom prst="rect">
                        <a:avLst/>
                      </a:prstGeom>
                      <a:solidFill>
                        <a:srgbClr val="3E30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>
            <v:rect id="Rectangle 13" style="position:absolute;margin-left:56.75pt;margin-top:68pt;width:467.75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3e3051" stroked="f" w14:anchorId="3DA82E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z46AEAALQDAAAOAAAAZHJzL2Uyb0RvYy54bWysU11v2yAUfZ+0/4B4X2zno1utOFWVrtOk&#10;7kPq+gMwxjYa5rILiZP9+l1wmkbbW7UXxOXC4ZzDYX1zGAzbK/QabMWLWc6ZshIabbuKP/24f/eB&#10;Mx+EbYQBqyp+VJ7fbN6+WY+uVHPowTQKGYFYX46u4n0IrswyL3s1CD8Dpyw1W8BBBCqxyxoUI6EP&#10;Jpvn+VU2AjYOQSrvafVuavJNwm9bJcO3tvUqMFNx4hbSiGms45ht1qLsULheyxMN8QoWg9CWLj1D&#10;3Ykg2A71P1CDlgge2jCTMGTQtlqqpIHUFPlfah574VTSQuZ4d7bJ/z9Y+XX/6L5jpO7dA8ifnlnY&#10;9sJ26hYRxl6Jhq4rolHZ6Hx5PhALT0dZPX6Bhp5W7AIkDw4tDhGQ1LFDsvp4tlodApO0uLpe5sv5&#10;ijNJvflVvlilG0T5fNihD58UDCxOKo70kglc7B98iGRE+bwlkQejm3ttTCqwq7cG2V7Qqy8+LvLV&#10;xJ80Xm4zNm62EI9NiHElqYzCYoZ8WUNzJJEIU3Qo6jTpAX9zNlJsKu5/7QQqzsxnS0ZdF8tlzFkq&#10;lqv3cyrwslNfdoSVBFXxwNk03YYpmzuHuuvppiKJtnBL5rY6CX9hdSJL0Uh+nGIcs3dZp10vn23z&#10;BwAA//8DAFBLAwQUAAYACAAAACEAScf/euMAAAARAQAADwAAAGRycy9kb3ducmV2LnhtbExPy07D&#10;MBC8I/EP1iJxo3boQ5DGqVArxKESKqWqxM2NlzgQPxS7Sfh7tie4rGa0s7MzxWq0Leuxi413ErKJ&#10;AIau8rpxtYTD+/PdA7CYlNOq9Q4l/GCEVXl9Vahc+8G9Yb9PNSMTF3MlwaQUcs5jZdCqOPEBHe0+&#10;fWdVItrVXHdqIHPb8nshFtyqxtEHowKuDVbf+7OVkHbj9mir/lVsX0yYD5uPNX4FKW9vxs2SxtMS&#10;WMIx/V3ApQPlh5KCnfzZ6cha4tl0TlIC0wU1uyjE7JHQidBMZMDLgv9vUv4CAAD//wMAUEsBAi0A&#10;FAAGAAgAAAAhALaDOJL+AAAA4QEAABMAAAAAAAAAAAAAAAAAAAAAAFtDb250ZW50X1R5cGVzXS54&#10;bWxQSwECLQAUAAYACAAAACEAOP0h/9YAAACUAQAACwAAAAAAAAAAAAAAAAAvAQAAX3JlbHMvLnJl&#10;bHNQSwECLQAUAAYACAAAACEAwQ0c+OgBAAC0AwAADgAAAAAAAAAAAAAAAAAuAgAAZHJzL2Uyb0Rv&#10;Yy54bWxQSwECLQAUAAYACAAAACEAScf/euMAAAARAQAADwAAAAAAAAAAAAAAAABCBAAAZHJzL2Rv&#10;d25yZXYueG1sUEsFBgAAAAAEAAQA8wAAAFIFAAAAAA==&#10;">
              <w10:wrap anchorx="page" anchory="page"/>
            </v:rect>
          </w:pict>
        </mc:Fallback>
      </mc:AlternateContent>
    </w:r>
    <w:r w:rsidRPr="008D2DAD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9E4"/>
    <w:multiLevelType w:val="multilevel"/>
    <w:tmpl w:val="552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97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15"/>
    <w:rsid w:val="0000694C"/>
    <w:rsid w:val="00007777"/>
    <w:rsid w:val="000134D1"/>
    <w:rsid w:val="00014CBA"/>
    <w:rsid w:val="00022D05"/>
    <w:rsid w:val="00026461"/>
    <w:rsid w:val="0002680F"/>
    <w:rsid w:val="00031BF7"/>
    <w:rsid w:val="00036D68"/>
    <w:rsid w:val="0004215B"/>
    <w:rsid w:val="000435AA"/>
    <w:rsid w:val="00044258"/>
    <w:rsid w:val="00044F7D"/>
    <w:rsid w:val="000518EE"/>
    <w:rsid w:val="00052CD2"/>
    <w:rsid w:val="00056EC7"/>
    <w:rsid w:val="00066D38"/>
    <w:rsid w:val="0006701B"/>
    <w:rsid w:val="00085FA8"/>
    <w:rsid w:val="000901C3"/>
    <w:rsid w:val="00091A30"/>
    <w:rsid w:val="00094716"/>
    <w:rsid w:val="00094C01"/>
    <w:rsid w:val="00094F94"/>
    <w:rsid w:val="000A2B45"/>
    <w:rsid w:val="000B4DE8"/>
    <w:rsid w:val="000C5A4B"/>
    <w:rsid w:val="000C7668"/>
    <w:rsid w:val="000D7D74"/>
    <w:rsid w:val="000E6847"/>
    <w:rsid w:val="000F019E"/>
    <w:rsid w:val="000F07F0"/>
    <w:rsid w:val="000F2004"/>
    <w:rsid w:val="00100462"/>
    <w:rsid w:val="00103F59"/>
    <w:rsid w:val="0011346D"/>
    <w:rsid w:val="00117C74"/>
    <w:rsid w:val="00126953"/>
    <w:rsid w:val="00130CDA"/>
    <w:rsid w:val="0013685B"/>
    <w:rsid w:val="001408AB"/>
    <w:rsid w:val="001423C4"/>
    <w:rsid w:val="00142902"/>
    <w:rsid w:val="0014551C"/>
    <w:rsid w:val="00155252"/>
    <w:rsid w:val="0015666D"/>
    <w:rsid w:val="0016264B"/>
    <w:rsid w:val="0017030B"/>
    <w:rsid w:val="001736F0"/>
    <w:rsid w:val="00173DEA"/>
    <w:rsid w:val="001867BD"/>
    <w:rsid w:val="001B5278"/>
    <w:rsid w:val="001C0376"/>
    <w:rsid w:val="001C3AD6"/>
    <w:rsid w:val="001C4DD5"/>
    <w:rsid w:val="001D0C3A"/>
    <w:rsid w:val="001D517A"/>
    <w:rsid w:val="001D657E"/>
    <w:rsid w:val="001E72B8"/>
    <w:rsid w:val="001F09BF"/>
    <w:rsid w:val="001F1DF6"/>
    <w:rsid w:val="00200200"/>
    <w:rsid w:val="002219C8"/>
    <w:rsid w:val="00224898"/>
    <w:rsid w:val="00231696"/>
    <w:rsid w:val="00232203"/>
    <w:rsid w:val="002351AF"/>
    <w:rsid w:val="002419DD"/>
    <w:rsid w:val="0024749B"/>
    <w:rsid w:val="002524B5"/>
    <w:rsid w:val="00254930"/>
    <w:rsid w:val="002601AA"/>
    <w:rsid w:val="00270C7F"/>
    <w:rsid w:val="002725A2"/>
    <w:rsid w:val="00272CF6"/>
    <w:rsid w:val="00285264"/>
    <w:rsid w:val="00291F24"/>
    <w:rsid w:val="00292BA9"/>
    <w:rsid w:val="002947AD"/>
    <w:rsid w:val="002A0886"/>
    <w:rsid w:val="002A502C"/>
    <w:rsid w:val="002B6277"/>
    <w:rsid w:val="002B7462"/>
    <w:rsid w:val="002C1DE0"/>
    <w:rsid w:val="002C5F4A"/>
    <w:rsid w:val="002C69CC"/>
    <w:rsid w:val="002C6BF2"/>
    <w:rsid w:val="002D11E1"/>
    <w:rsid w:val="002D2D94"/>
    <w:rsid w:val="002D30B4"/>
    <w:rsid w:val="002E2BC1"/>
    <w:rsid w:val="002E4081"/>
    <w:rsid w:val="002F0797"/>
    <w:rsid w:val="002F5E71"/>
    <w:rsid w:val="002F6D6C"/>
    <w:rsid w:val="00300F95"/>
    <w:rsid w:val="00301D0C"/>
    <w:rsid w:val="003069AE"/>
    <w:rsid w:val="00307D8A"/>
    <w:rsid w:val="00310E42"/>
    <w:rsid w:val="0031227A"/>
    <w:rsid w:val="00313002"/>
    <w:rsid w:val="003149DF"/>
    <w:rsid w:val="003249BE"/>
    <w:rsid w:val="00333A21"/>
    <w:rsid w:val="003370CF"/>
    <w:rsid w:val="0034263F"/>
    <w:rsid w:val="00344A12"/>
    <w:rsid w:val="00352920"/>
    <w:rsid w:val="00353980"/>
    <w:rsid w:val="0035656B"/>
    <w:rsid w:val="00361D98"/>
    <w:rsid w:val="00370769"/>
    <w:rsid w:val="00372784"/>
    <w:rsid w:val="00372A5B"/>
    <w:rsid w:val="00375675"/>
    <w:rsid w:val="003863E3"/>
    <w:rsid w:val="0038653F"/>
    <w:rsid w:val="003B0F56"/>
    <w:rsid w:val="003B2C17"/>
    <w:rsid w:val="003B46EC"/>
    <w:rsid w:val="003C03D5"/>
    <w:rsid w:val="003C117A"/>
    <w:rsid w:val="003C397C"/>
    <w:rsid w:val="003C4504"/>
    <w:rsid w:val="003C5EDA"/>
    <w:rsid w:val="003D4F31"/>
    <w:rsid w:val="003E31DA"/>
    <w:rsid w:val="003E6172"/>
    <w:rsid w:val="003F06CF"/>
    <w:rsid w:val="00401296"/>
    <w:rsid w:val="00401EDE"/>
    <w:rsid w:val="004041D3"/>
    <w:rsid w:val="0040505A"/>
    <w:rsid w:val="004058C4"/>
    <w:rsid w:val="0040688C"/>
    <w:rsid w:val="00411F7B"/>
    <w:rsid w:val="00412C69"/>
    <w:rsid w:val="00413C6A"/>
    <w:rsid w:val="00414C96"/>
    <w:rsid w:val="0041532D"/>
    <w:rsid w:val="00417297"/>
    <w:rsid w:val="00423360"/>
    <w:rsid w:val="004254AB"/>
    <w:rsid w:val="00435BDF"/>
    <w:rsid w:val="00437702"/>
    <w:rsid w:val="0044220E"/>
    <w:rsid w:val="00445250"/>
    <w:rsid w:val="004468A2"/>
    <w:rsid w:val="00446CD3"/>
    <w:rsid w:val="0045598E"/>
    <w:rsid w:val="00461981"/>
    <w:rsid w:val="0047037C"/>
    <w:rsid w:val="00482A0C"/>
    <w:rsid w:val="00482E06"/>
    <w:rsid w:val="004913D9"/>
    <w:rsid w:val="004A762B"/>
    <w:rsid w:val="004B093A"/>
    <w:rsid w:val="004B2441"/>
    <w:rsid w:val="004B4D52"/>
    <w:rsid w:val="004C1B54"/>
    <w:rsid w:val="004D3938"/>
    <w:rsid w:val="004E588D"/>
    <w:rsid w:val="004E5B3A"/>
    <w:rsid w:val="004E7339"/>
    <w:rsid w:val="004F12E5"/>
    <w:rsid w:val="004F3AF0"/>
    <w:rsid w:val="004F689E"/>
    <w:rsid w:val="00500AF3"/>
    <w:rsid w:val="00500D41"/>
    <w:rsid w:val="00504363"/>
    <w:rsid w:val="00507A21"/>
    <w:rsid w:val="00507F2B"/>
    <w:rsid w:val="005174D2"/>
    <w:rsid w:val="005213A1"/>
    <w:rsid w:val="005432CF"/>
    <w:rsid w:val="0055093E"/>
    <w:rsid w:val="00551127"/>
    <w:rsid w:val="00551746"/>
    <w:rsid w:val="00554254"/>
    <w:rsid w:val="00561614"/>
    <w:rsid w:val="00567F97"/>
    <w:rsid w:val="00571E16"/>
    <w:rsid w:val="00582949"/>
    <w:rsid w:val="00583B1D"/>
    <w:rsid w:val="00586695"/>
    <w:rsid w:val="00587AC2"/>
    <w:rsid w:val="0059530B"/>
    <w:rsid w:val="005A6ABD"/>
    <w:rsid w:val="005B07A1"/>
    <w:rsid w:val="005B287F"/>
    <w:rsid w:val="005C3DFF"/>
    <w:rsid w:val="005C55D1"/>
    <w:rsid w:val="005D7AEA"/>
    <w:rsid w:val="005D7F1D"/>
    <w:rsid w:val="005E6246"/>
    <w:rsid w:val="005F15B8"/>
    <w:rsid w:val="005F2CA7"/>
    <w:rsid w:val="005F556E"/>
    <w:rsid w:val="006135CE"/>
    <w:rsid w:val="00616E43"/>
    <w:rsid w:val="00621B62"/>
    <w:rsid w:val="00623AD1"/>
    <w:rsid w:val="00627AFD"/>
    <w:rsid w:val="00630B8A"/>
    <w:rsid w:val="00631985"/>
    <w:rsid w:val="006346BD"/>
    <w:rsid w:val="00634DBE"/>
    <w:rsid w:val="00645285"/>
    <w:rsid w:val="006458EA"/>
    <w:rsid w:val="00645B68"/>
    <w:rsid w:val="006527A0"/>
    <w:rsid w:val="00653A96"/>
    <w:rsid w:val="00653C04"/>
    <w:rsid w:val="0065494A"/>
    <w:rsid w:val="00655930"/>
    <w:rsid w:val="00666E8E"/>
    <w:rsid w:val="006820EB"/>
    <w:rsid w:val="006824CD"/>
    <w:rsid w:val="00685DB3"/>
    <w:rsid w:val="006A127B"/>
    <w:rsid w:val="006A18A3"/>
    <w:rsid w:val="006A51A6"/>
    <w:rsid w:val="006A7BC4"/>
    <w:rsid w:val="006B4FA4"/>
    <w:rsid w:val="006B5A17"/>
    <w:rsid w:val="006B7E57"/>
    <w:rsid w:val="006B7FA3"/>
    <w:rsid w:val="006D5736"/>
    <w:rsid w:val="006E1703"/>
    <w:rsid w:val="006E32A8"/>
    <w:rsid w:val="006E5D3D"/>
    <w:rsid w:val="006E66DA"/>
    <w:rsid w:val="006E6D1E"/>
    <w:rsid w:val="006F1D33"/>
    <w:rsid w:val="006F58C9"/>
    <w:rsid w:val="006F7F44"/>
    <w:rsid w:val="0070194C"/>
    <w:rsid w:val="0070321B"/>
    <w:rsid w:val="00713A20"/>
    <w:rsid w:val="007148FE"/>
    <w:rsid w:val="007223F4"/>
    <w:rsid w:val="007226A7"/>
    <w:rsid w:val="00723272"/>
    <w:rsid w:val="00732593"/>
    <w:rsid w:val="007401B6"/>
    <w:rsid w:val="0074041A"/>
    <w:rsid w:val="007445AD"/>
    <w:rsid w:val="00756EA3"/>
    <w:rsid w:val="00757FEA"/>
    <w:rsid w:val="007710FE"/>
    <w:rsid w:val="00780FA0"/>
    <w:rsid w:val="00794203"/>
    <w:rsid w:val="007A4930"/>
    <w:rsid w:val="007B19B2"/>
    <w:rsid w:val="007C329C"/>
    <w:rsid w:val="007C706E"/>
    <w:rsid w:val="007F0716"/>
    <w:rsid w:val="007F082C"/>
    <w:rsid w:val="00803C96"/>
    <w:rsid w:val="00822A6F"/>
    <w:rsid w:val="00834060"/>
    <w:rsid w:val="00837DB3"/>
    <w:rsid w:val="0084443C"/>
    <w:rsid w:val="008467A1"/>
    <w:rsid w:val="00847314"/>
    <w:rsid w:val="00856449"/>
    <w:rsid w:val="008600B1"/>
    <w:rsid w:val="00862F6E"/>
    <w:rsid w:val="008645C3"/>
    <w:rsid w:val="0087282C"/>
    <w:rsid w:val="0087383F"/>
    <w:rsid w:val="00890243"/>
    <w:rsid w:val="00893C65"/>
    <w:rsid w:val="008A57D2"/>
    <w:rsid w:val="008B0861"/>
    <w:rsid w:val="008B238C"/>
    <w:rsid w:val="008C67CC"/>
    <w:rsid w:val="008C7F06"/>
    <w:rsid w:val="008D22B9"/>
    <w:rsid w:val="008D2DAD"/>
    <w:rsid w:val="008F0654"/>
    <w:rsid w:val="008F093E"/>
    <w:rsid w:val="008F2A97"/>
    <w:rsid w:val="008F4367"/>
    <w:rsid w:val="008F4D32"/>
    <w:rsid w:val="009059C5"/>
    <w:rsid w:val="00907C4A"/>
    <w:rsid w:val="0091001C"/>
    <w:rsid w:val="00911554"/>
    <w:rsid w:val="009205C4"/>
    <w:rsid w:val="00925267"/>
    <w:rsid w:val="0093427F"/>
    <w:rsid w:val="00940D9C"/>
    <w:rsid w:val="00942D83"/>
    <w:rsid w:val="009438BC"/>
    <w:rsid w:val="00943924"/>
    <w:rsid w:val="00947718"/>
    <w:rsid w:val="009514D4"/>
    <w:rsid w:val="009532FA"/>
    <w:rsid w:val="0095379B"/>
    <w:rsid w:val="0095717C"/>
    <w:rsid w:val="0095761C"/>
    <w:rsid w:val="00962C8C"/>
    <w:rsid w:val="009657FB"/>
    <w:rsid w:val="00973EED"/>
    <w:rsid w:val="00991D39"/>
    <w:rsid w:val="0099663A"/>
    <w:rsid w:val="00996798"/>
    <w:rsid w:val="009B351D"/>
    <w:rsid w:val="009B37B1"/>
    <w:rsid w:val="009B5EDF"/>
    <w:rsid w:val="009B7194"/>
    <w:rsid w:val="009D2199"/>
    <w:rsid w:val="009D2B94"/>
    <w:rsid w:val="009E2980"/>
    <w:rsid w:val="009E3AFC"/>
    <w:rsid w:val="009E4A94"/>
    <w:rsid w:val="009F2045"/>
    <w:rsid w:val="009F45AC"/>
    <w:rsid w:val="009F6502"/>
    <w:rsid w:val="009F67C0"/>
    <w:rsid w:val="009F6BC3"/>
    <w:rsid w:val="009F6FD7"/>
    <w:rsid w:val="00A12FC0"/>
    <w:rsid w:val="00A150B2"/>
    <w:rsid w:val="00A164E3"/>
    <w:rsid w:val="00A3171E"/>
    <w:rsid w:val="00A32043"/>
    <w:rsid w:val="00A3404A"/>
    <w:rsid w:val="00A367B4"/>
    <w:rsid w:val="00A44DE5"/>
    <w:rsid w:val="00A619A6"/>
    <w:rsid w:val="00A63F40"/>
    <w:rsid w:val="00A67216"/>
    <w:rsid w:val="00A70E7E"/>
    <w:rsid w:val="00A71BBE"/>
    <w:rsid w:val="00A8647A"/>
    <w:rsid w:val="00AA6548"/>
    <w:rsid w:val="00AA65F2"/>
    <w:rsid w:val="00AB1D77"/>
    <w:rsid w:val="00AC5361"/>
    <w:rsid w:val="00AD2AB2"/>
    <w:rsid w:val="00AD7407"/>
    <w:rsid w:val="00AE7155"/>
    <w:rsid w:val="00AF6EB6"/>
    <w:rsid w:val="00B0783A"/>
    <w:rsid w:val="00B15293"/>
    <w:rsid w:val="00B174AC"/>
    <w:rsid w:val="00B2751C"/>
    <w:rsid w:val="00B3050E"/>
    <w:rsid w:val="00B3632F"/>
    <w:rsid w:val="00B36504"/>
    <w:rsid w:val="00B424A4"/>
    <w:rsid w:val="00B42F1B"/>
    <w:rsid w:val="00B443A9"/>
    <w:rsid w:val="00B47B98"/>
    <w:rsid w:val="00B50E4A"/>
    <w:rsid w:val="00B54985"/>
    <w:rsid w:val="00B5687D"/>
    <w:rsid w:val="00B70570"/>
    <w:rsid w:val="00B71638"/>
    <w:rsid w:val="00B75D90"/>
    <w:rsid w:val="00B75E72"/>
    <w:rsid w:val="00B81424"/>
    <w:rsid w:val="00B8249C"/>
    <w:rsid w:val="00B82661"/>
    <w:rsid w:val="00B87E86"/>
    <w:rsid w:val="00B95E88"/>
    <w:rsid w:val="00B96BF8"/>
    <w:rsid w:val="00B978CF"/>
    <w:rsid w:val="00BA03BB"/>
    <w:rsid w:val="00BA2333"/>
    <w:rsid w:val="00BA4978"/>
    <w:rsid w:val="00BA4FB2"/>
    <w:rsid w:val="00BB217A"/>
    <w:rsid w:val="00BB5D2D"/>
    <w:rsid w:val="00BB6593"/>
    <w:rsid w:val="00BB7D37"/>
    <w:rsid w:val="00BC2AFB"/>
    <w:rsid w:val="00BD06EE"/>
    <w:rsid w:val="00BD1C94"/>
    <w:rsid w:val="00BD3665"/>
    <w:rsid w:val="00BD5281"/>
    <w:rsid w:val="00BD7F78"/>
    <w:rsid w:val="00BE27A4"/>
    <w:rsid w:val="00BE4428"/>
    <w:rsid w:val="00BE5115"/>
    <w:rsid w:val="00BE7735"/>
    <w:rsid w:val="00BF21B7"/>
    <w:rsid w:val="00BF542C"/>
    <w:rsid w:val="00BF6523"/>
    <w:rsid w:val="00C0562D"/>
    <w:rsid w:val="00C127B5"/>
    <w:rsid w:val="00C12F65"/>
    <w:rsid w:val="00C13F4E"/>
    <w:rsid w:val="00C20E75"/>
    <w:rsid w:val="00C214D3"/>
    <w:rsid w:val="00C2453D"/>
    <w:rsid w:val="00C26DB8"/>
    <w:rsid w:val="00C31E89"/>
    <w:rsid w:val="00C329BE"/>
    <w:rsid w:val="00C32F17"/>
    <w:rsid w:val="00C34C3A"/>
    <w:rsid w:val="00C41424"/>
    <w:rsid w:val="00C43640"/>
    <w:rsid w:val="00C46D79"/>
    <w:rsid w:val="00C529DF"/>
    <w:rsid w:val="00C53C09"/>
    <w:rsid w:val="00C553BD"/>
    <w:rsid w:val="00C57848"/>
    <w:rsid w:val="00C70A28"/>
    <w:rsid w:val="00C770A4"/>
    <w:rsid w:val="00C92828"/>
    <w:rsid w:val="00C94EEF"/>
    <w:rsid w:val="00C95075"/>
    <w:rsid w:val="00CA2719"/>
    <w:rsid w:val="00CA63A4"/>
    <w:rsid w:val="00CA74E2"/>
    <w:rsid w:val="00CB1017"/>
    <w:rsid w:val="00CB3AC2"/>
    <w:rsid w:val="00CB6864"/>
    <w:rsid w:val="00CC134F"/>
    <w:rsid w:val="00CC1C21"/>
    <w:rsid w:val="00CC5409"/>
    <w:rsid w:val="00CC7F65"/>
    <w:rsid w:val="00CD20D2"/>
    <w:rsid w:val="00CD4CF1"/>
    <w:rsid w:val="00CF31EE"/>
    <w:rsid w:val="00CF79D9"/>
    <w:rsid w:val="00D00006"/>
    <w:rsid w:val="00D00D91"/>
    <w:rsid w:val="00D0691B"/>
    <w:rsid w:val="00D13A08"/>
    <w:rsid w:val="00D15F77"/>
    <w:rsid w:val="00D20029"/>
    <w:rsid w:val="00D206C9"/>
    <w:rsid w:val="00D21533"/>
    <w:rsid w:val="00D2534D"/>
    <w:rsid w:val="00D31D1A"/>
    <w:rsid w:val="00D32BF3"/>
    <w:rsid w:val="00D42F48"/>
    <w:rsid w:val="00D43540"/>
    <w:rsid w:val="00D462A5"/>
    <w:rsid w:val="00D46EC2"/>
    <w:rsid w:val="00D51684"/>
    <w:rsid w:val="00D51F51"/>
    <w:rsid w:val="00D5309C"/>
    <w:rsid w:val="00D54883"/>
    <w:rsid w:val="00D66F80"/>
    <w:rsid w:val="00D73B2B"/>
    <w:rsid w:val="00D778D4"/>
    <w:rsid w:val="00D805E4"/>
    <w:rsid w:val="00D93DFD"/>
    <w:rsid w:val="00D95A64"/>
    <w:rsid w:val="00DA00B3"/>
    <w:rsid w:val="00DA5B02"/>
    <w:rsid w:val="00DB6472"/>
    <w:rsid w:val="00DB7306"/>
    <w:rsid w:val="00DC27E9"/>
    <w:rsid w:val="00DC5F39"/>
    <w:rsid w:val="00DD0FF4"/>
    <w:rsid w:val="00DE0100"/>
    <w:rsid w:val="00DE1442"/>
    <w:rsid w:val="00DF1E73"/>
    <w:rsid w:val="00DF7336"/>
    <w:rsid w:val="00DF789B"/>
    <w:rsid w:val="00E001C3"/>
    <w:rsid w:val="00E063E9"/>
    <w:rsid w:val="00E20B1F"/>
    <w:rsid w:val="00E21ECB"/>
    <w:rsid w:val="00E2353C"/>
    <w:rsid w:val="00E266EF"/>
    <w:rsid w:val="00E27DDD"/>
    <w:rsid w:val="00E32644"/>
    <w:rsid w:val="00E36DD6"/>
    <w:rsid w:val="00E42ABA"/>
    <w:rsid w:val="00E43611"/>
    <w:rsid w:val="00E44FB7"/>
    <w:rsid w:val="00E504A6"/>
    <w:rsid w:val="00E50799"/>
    <w:rsid w:val="00E571FF"/>
    <w:rsid w:val="00E61AE7"/>
    <w:rsid w:val="00E628A3"/>
    <w:rsid w:val="00E67546"/>
    <w:rsid w:val="00E735CD"/>
    <w:rsid w:val="00E73F28"/>
    <w:rsid w:val="00E81916"/>
    <w:rsid w:val="00E91BCD"/>
    <w:rsid w:val="00E921B8"/>
    <w:rsid w:val="00EA54D9"/>
    <w:rsid w:val="00EA7CB0"/>
    <w:rsid w:val="00EB4963"/>
    <w:rsid w:val="00EB7B48"/>
    <w:rsid w:val="00EB7FE7"/>
    <w:rsid w:val="00EC35D3"/>
    <w:rsid w:val="00EC4250"/>
    <w:rsid w:val="00ED0973"/>
    <w:rsid w:val="00ED2408"/>
    <w:rsid w:val="00ED523E"/>
    <w:rsid w:val="00ED5310"/>
    <w:rsid w:val="00ED59BC"/>
    <w:rsid w:val="00ED5F70"/>
    <w:rsid w:val="00ED7EC9"/>
    <w:rsid w:val="00EE3D80"/>
    <w:rsid w:val="00EE67BF"/>
    <w:rsid w:val="00EF2597"/>
    <w:rsid w:val="00EF4824"/>
    <w:rsid w:val="00F01990"/>
    <w:rsid w:val="00F1551E"/>
    <w:rsid w:val="00F17792"/>
    <w:rsid w:val="00F21FCE"/>
    <w:rsid w:val="00F300A7"/>
    <w:rsid w:val="00F32DCD"/>
    <w:rsid w:val="00F3406D"/>
    <w:rsid w:val="00F43FCD"/>
    <w:rsid w:val="00F46A7A"/>
    <w:rsid w:val="00F518D3"/>
    <w:rsid w:val="00F54BC5"/>
    <w:rsid w:val="00F54C26"/>
    <w:rsid w:val="00F564BD"/>
    <w:rsid w:val="00F57230"/>
    <w:rsid w:val="00F66BA1"/>
    <w:rsid w:val="00F71432"/>
    <w:rsid w:val="00F731E9"/>
    <w:rsid w:val="00F77FCA"/>
    <w:rsid w:val="00F8271F"/>
    <w:rsid w:val="00F83E68"/>
    <w:rsid w:val="00F93E92"/>
    <w:rsid w:val="00F95263"/>
    <w:rsid w:val="00F97E47"/>
    <w:rsid w:val="00FA04FC"/>
    <w:rsid w:val="00FA7F29"/>
    <w:rsid w:val="00FB7066"/>
    <w:rsid w:val="00FC6BE3"/>
    <w:rsid w:val="00FD08A6"/>
    <w:rsid w:val="00FD63DC"/>
    <w:rsid w:val="00FE103D"/>
    <w:rsid w:val="00FE21E9"/>
    <w:rsid w:val="00FE2D96"/>
    <w:rsid w:val="00FE3801"/>
    <w:rsid w:val="00FE4E25"/>
    <w:rsid w:val="00FF10AB"/>
    <w:rsid w:val="00FF3868"/>
    <w:rsid w:val="00FF3CD9"/>
    <w:rsid w:val="1A2BF9E1"/>
    <w:rsid w:val="203D764D"/>
    <w:rsid w:val="33D2CEA3"/>
    <w:rsid w:val="48233319"/>
    <w:rsid w:val="54928A1B"/>
    <w:rsid w:val="60698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B72A9"/>
  <w15:docId w15:val="{6562EA9C-9518-0349-B214-D8D9F89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309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2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D2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DA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2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DAD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9F45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5A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4BC5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309C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5309C"/>
    <w:rPr>
      <w:b/>
      <w:bCs/>
    </w:rPr>
  </w:style>
  <w:style w:type="paragraph" w:styleId="NormalnyWeb">
    <w:name w:val="Normal (Web)"/>
    <w:basedOn w:val="Normalny"/>
    <w:uiPriority w:val="99"/>
    <w:unhideWhenUsed/>
    <w:rsid w:val="00D530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7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74A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4AC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4F3AF0"/>
  </w:style>
  <w:style w:type="character" w:styleId="Uwydatnienie">
    <w:name w:val="Emphasis"/>
    <w:basedOn w:val="Domylnaczcionkaakapitu"/>
    <w:uiPriority w:val="20"/>
    <w:qFormat/>
    <w:rsid w:val="00822A6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4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4A6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4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04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70CBE-36E6-AB48-9DA0-71B0DDEA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Agnieszka Machtyl</dc:creator>
  <cp:keywords/>
  <dc:description/>
  <cp:lastModifiedBy>Zuzanna Kulpa</cp:lastModifiedBy>
  <cp:revision>2</cp:revision>
  <cp:lastPrinted>2023-12-19T16:07:00Z</cp:lastPrinted>
  <dcterms:created xsi:type="dcterms:W3CDTF">2024-03-05T09:16:00Z</dcterms:created>
  <dcterms:modified xsi:type="dcterms:W3CDTF">2024-03-05T09:16:00Z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for Microsoft 365</vt:lpwstr>
  </property>
</Properties>
</file>